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3D" w:rsidRDefault="0045463D" w:rsidP="0045463D">
      <w:pPr>
        <w:pStyle w:val="a3"/>
        <w:jc w:val="center"/>
        <w:rPr>
          <w:rStyle w:val="a4"/>
          <w:rFonts w:ascii="Arial" w:hAnsi="Arial" w:cs="Arial"/>
          <w:sz w:val="28"/>
          <w:szCs w:val="28"/>
        </w:rPr>
      </w:pPr>
      <w:r>
        <w:rPr>
          <w:rStyle w:val="a4"/>
          <w:rFonts w:ascii="Arial" w:hAnsi="Arial" w:cs="Arial"/>
          <w:color w:val="4E4E4E"/>
          <w:sz w:val="28"/>
          <w:szCs w:val="28"/>
        </w:rPr>
        <w:t>Признаки, по которым можно распознать подростка,</w:t>
      </w:r>
    </w:p>
    <w:p w:rsidR="0045463D" w:rsidRDefault="0045463D" w:rsidP="0045463D">
      <w:pPr>
        <w:pStyle w:val="a3"/>
        <w:jc w:val="center"/>
      </w:pPr>
      <w:proofErr w:type="gramStart"/>
      <w:r>
        <w:rPr>
          <w:rStyle w:val="a4"/>
          <w:rFonts w:ascii="Arial" w:hAnsi="Arial" w:cs="Arial"/>
          <w:color w:val="4E4E4E"/>
          <w:sz w:val="28"/>
          <w:szCs w:val="28"/>
        </w:rPr>
        <w:t>намеревающегося</w:t>
      </w:r>
      <w:proofErr w:type="gramEnd"/>
      <w:r>
        <w:rPr>
          <w:rStyle w:val="a4"/>
          <w:rFonts w:ascii="Arial" w:hAnsi="Arial" w:cs="Arial"/>
          <w:color w:val="4E4E4E"/>
          <w:sz w:val="28"/>
          <w:szCs w:val="28"/>
        </w:rPr>
        <w:t xml:space="preserve"> совершить суицид.</w:t>
      </w:r>
    </w:p>
    <w:p w:rsidR="0045463D" w:rsidRDefault="0045463D" w:rsidP="0045463D">
      <w:pPr>
        <w:numPr>
          <w:ilvl w:val="0"/>
          <w:numId w:val="4"/>
        </w:numPr>
        <w:spacing w:before="120" w:after="120" w:line="240" w:lineRule="auto"/>
        <w:ind w:left="480"/>
        <w:jc w:val="both"/>
        <w:rPr>
          <w:rFonts w:ascii="Times New Roman" w:hAnsi="Times New Roman" w:cs="Times New Roman"/>
          <w:color w:val="4E4E4E"/>
          <w:sz w:val="24"/>
          <w:szCs w:val="24"/>
        </w:rPr>
      </w:pPr>
      <w:r>
        <w:rPr>
          <w:color w:val="4E4E4E"/>
        </w:rPr>
        <w:t xml:space="preserve">Как правило, будущий </w:t>
      </w:r>
      <w:proofErr w:type="spellStart"/>
      <w:r>
        <w:rPr>
          <w:color w:val="4E4E4E"/>
        </w:rPr>
        <w:t>суицидент</w:t>
      </w:r>
      <w:proofErr w:type="spellEnd"/>
      <w:r>
        <w:rPr>
          <w:color w:val="4E4E4E"/>
        </w:rPr>
        <w:t xml:space="preserve"> сообщает о своём состоянии, как минимум, одному человеку. Нередко это носит форму завуалированного или прямого предупреждения о суициде. </w:t>
      </w:r>
    </w:p>
    <w:p w:rsidR="0045463D" w:rsidRDefault="0045463D" w:rsidP="0045463D">
      <w:pPr>
        <w:numPr>
          <w:ilvl w:val="0"/>
          <w:numId w:val="4"/>
        </w:numPr>
        <w:spacing w:before="120" w:after="120" w:line="240" w:lineRule="auto"/>
        <w:ind w:left="480"/>
        <w:jc w:val="both"/>
        <w:rPr>
          <w:color w:val="4E4E4E"/>
        </w:rPr>
      </w:pPr>
      <w:r>
        <w:rPr>
          <w:color w:val="4E4E4E"/>
        </w:rPr>
        <w:t xml:space="preserve"> Изменяется отношение к учёбе. Обычно подросток перестаёт интересоваться своей успеваемостью, часто просто не посещает занятия. </w:t>
      </w:r>
    </w:p>
    <w:p w:rsidR="0045463D" w:rsidRDefault="0045463D" w:rsidP="0045463D">
      <w:pPr>
        <w:numPr>
          <w:ilvl w:val="0"/>
          <w:numId w:val="4"/>
        </w:numPr>
        <w:spacing w:before="120" w:after="120" w:line="240" w:lineRule="auto"/>
        <w:ind w:left="480"/>
        <w:jc w:val="both"/>
        <w:rPr>
          <w:color w:val="4E4E4E"/>
        </w:rPr>
      </w:pPr>
      <w:r>
        <w:rPr>
          <w:color w:val="4E4E4E"/>
        </w:rPr>
        <w:t xml:space="preserve">Нередко происходит потеря интересов, хобби. Менее интенсивным становится общение с друзьями. </w:t>
      </w:r>
    </w:p>
    <w:p w:rsidR="0045463D" w:rsidRDefault="0045463D" w:rsidP="0045463D">
      <w:pPr>
        <w:numPr>
          <w:ilvl w:val="0"/>
          <w:numId w:val="4"/>
        </w:numPr>
        <w:spacing w:before="120" w:after="120" w:line="240" w:lineRule="auto"/>
        <w:ind w:left="480"/>
        <w:jc w:val="both"/>
        <w:rPr>
          <w:color w:val="4E4E4E"/>
        </w:rPr>
      </w:pPr>
      <w:r>
        <w:rPr>
          <w:color w:val="4E4E4E"/>
        </w:rPr>
        <w:t xml:space="preserve">Подросток перестаёт строить планы на будущее, интересоваться новыми возможностями от поступления в вуз до места проведения каникул. </w:t>
      </w:r>
    </w:p>
    <w:p w:rsidR="0045463D" w:rsidRDefault="0045463D" w:rsidP="0045463D">
      <w:pPr>
        <w:numPr>
          <w:ilvl w:val="0"/>
          <w:numId w:val="4"/>
        </w:numPr>
        <w:spacing w:before="120" w:after="120" w:line="240" w:lineRule="auto"/>
        <w:ind w:left="480"/>
        <w:jc w:val="both"/>
        <w:rPr>
          <w:color w:val="4E4E4E"/>
        </w:rPr>
      </w:pPr>
      <w:r>
        <w:rPr>
          <w:color w:val="4E4E4E"/>
        </w:rPr>
        <w:t xml:space="preserve">Часто </w:t>
      </w:r>
      <w:proofErr w:type="gramStart"/>
      <w:r>
        <w:rPr>
          <w:color w:val="4E4E4E"/>
        </w:rPr>
        <w:t>будущие</w:t>
      </w:r>
      <w:proofErr w:type="gramEnd"/>
      <w:r>
        <w:rPr>
          <w:color w:val="4E4E4E"/>
        </w:rPr>
        <w:t xml:space="preserve"> </w:t>
      </w:r>
      <w:proofErr w:type="spellStart"/>
      <w:r>
        <w:rPr>
          <w:color w:val="4E4E4E"/>
        </w:rPr>
        <w:t>суициденты</w:t>
      </w:r>
      <w:proofErr w:type="spellEnd"/>
      <w:r>
        <w:rPr>
          <w:color w:val="4E4E4E"/>
        </w:rPr>
        <w:t xml:space="preserve"> перестают следить за собой или, наоборот, резко меняют имидж. Например, девушки отрезают длинные волосы, перестают следить за своим весом, юноши, вообще, могут перестать причёсываться и мыться. </w:t>
      </w:r>
    </w:p>
    <w:p w:rsidR="0045463D" w:rsidRDefault="0045463D" w:rsidP="0045463D">
      <w:pPr>
        <w:numPr>
          <w:ilvl w:val="0"/>
          <w:numId w:val="4"/>
        </w:numPr>
        <w:spacing w:before="120" w:after="120" w:line="240" w:lineRule="auto"/>
        <w:ind w:left="480"/>
        <w:jc w:val="both"/>
        <w:rPr>
          <w:color w:val="4E4E4E"/>
        </w:rPr>
      </w:pPr>
      <w:r>
        <w:rPr>
          <w:color w:val="4E4E4E"/>
        </w:rPr>
        <w:t xml:space="preserve">Подросток проявляет постоянный интерес к музыке и книгам, в </w:t>
      </w:r>
      <w:proofErr w:type="gramStart"/>
      <w:r>
        <w:rPr>
          <w:color w:val="4E4E4E"/>
        </w:rPr>
        <w:t>которых</w:t>
      </w:r>
      <w:proofErr w:type="gramEnd"/>
      <w:r>
        <w:rPr>
          <w:color w:val="4E4E4E"/>
        </w:rPr>
        <w:t xml:space="preserve"> так или иначе упоминается смерть.</w:t>
      </w:r>
    </w:p>
    <w:p w:rsidR="0045463D" w:rsidRDefault="0045463D" w:rsidP="0045463D">
      <w:pPr>
        <w:pStyle w:val="a3"/>
        <w:ind w:firstLine="540"/>
        <w:jc w:val="both"/>
        <w:rPr>
          <w:color w:val="4E4E4E"/>
        </w:rPr>
      </w:pPr>
      <w:r>
        <w:rPr>
          <w:color w:val="4E4E4E"/>
        </w:rPr>
        <w:t>Разумеется, это не портрет будущего самоубийцы, а всего лишь признаки, на которые стоит обратить внимание. В любом случае такое поведение - сигнал о том, что у подростка резко меняются жизненные ориентиры и взрослым надо уделять ему больше внимания.</w:t>
      </w:r>
    </w:p>
    <w:p w:rsidR="0045463D" w:rsidRDefault="0045463D" w:rsidP="0045463D">
      <w:pPr>
        <w:pStyle w:val="a3"/>
        <w:ind w:firstLine="540"/>
        <w:jc w:val="both"/>
        <w:rPr>
          <w:b/>
          <w:color w:val="4E4E4E"/>
        </w:rPr>
      </w:pPr>
      <w:r>
        <w:rPr>
          <w:b/>
          <w:color w:val="4E4E4E"/>
        </w:rPr>
        <w:t>Информация к размышлению…</w:t>
      </w:r>
    </w:p>
    <w:p w:rsidR="0045463D" w:rsidRDefault="0045463D" w:rsidP="0045463D">
      <w:pPr>
        <w:pStyle w:val="a3"/>
        <w:ind w:firstLine="540"/>
        <w:jc w:val="both"/>
        <w:rPr>
          <w:color w:val="4E4E4E"/>
        </w:rPr>
      </w:pPr>
      <w:r>
        <w:rPr>
          <w:color w:val="4E4E4E"/>
        </w:rPr>
        <w:t xml:space="preserve">По статистике большинство суицидальных попыток приходится на подростков и молодых людей до 25 лет. Завершённый суицид обычно бывает спровоцирован ситуацией, когда человеку трудно (и субъективно кажется, что и вовсе невозможно) выйти за рамки опостылевшей реальности. На самом деле, способов изменить свою жизнь всегда множество, но люди с отсутствием собственного опыта просто не видят иного исхода. </w:t>
      </w:r>
    </w:p>
    <w:p w:rsidR="0045463D" w:rsidRDefault="0045463D" w:rsidP="0045463D">
      <w:pPr>
        <w:pStyle w:val="a3"/>
        <w:ind w:firstLine="540"/>
        <w:jc w:val="both"/>
        <w:rPr>
          <w:color w:val="4E4E4E"/>
        </w:rPr>
      </w:pPr>
      <w:r>
        <w:rPr>
          <w:color w:val="4E4E4E"/>
        </w:rPr>
        <w:t>Большинство из погибших не страдало никакими физическими заболеваниями, и спасти их было очень просто - вовремя обратить внимание и подсказать другой способ изменить свою жизнь.</w:t>
      </w:r>
    </w:p>
    <w:p w:rsidR="0045463D" w:rsidRDefault="0045463D" w:rsidP="0045463D">
      <w:pPr>
        <w:pStyle w:val="a3"/>
        <w:ind w:firstLine="540"/>
        <w:jc w:val="both"/>
        <w:rPr>
          <w:color w:val="4E4E4E"/>
        </w:rPr>
      </w:pPr>
      <w:r>
        <w:t>Социологи попросили учащихся анонимно составить список слов и эпитетов, которыми их «награждают» учителя. Из 400 слов 82% имели негативный смысл. Нередко именно действия учителя вызывают у детей ощущение беспомощности. Не случайно считается, что самая страшная из всех властей — это власть педагогическая, от которой ребенку уйти некуда. Педагогический диктат лишает его мужества, способности противостоять жизненным трудностям, а иногда ведет к суициду.</w:t>
      </w:r>
    </w:p>
    <w:p w:rsidR="0045463D" w:rsidRDefault="0045463D" w:rsidP="0045463D">
      <w:pPr>
        <w:spacing w:before="200"/>
        <w:jc w:val="both"/>
        <w:outlineLvl w:val="1"/>
        <w:rPr>
          <w:b/>
          <w:bCs/>
          <w:color w:val="414042"/>
          <w:kern w:val="36"/>
          <w:sz w:val="44"/>
          <w:szCs w:val="44"/>
        </w:rPr>
      </w:pPr>
    </w:p>
    <w:p w:rsidR="0045463D" w:rsidRDefault="0045463D" w:rsidP="0045463D">
      <w:pPr>
        <w:spacing w:before="100" w:beforeAutospacing="1" w:after="100" w:afterAutospacing="1"/>
        <w:ind w:firstLine="540"/>
        <w:jc w:val="center"/>
        <w:rPr>
          <w:rFonts w:ascii="Arial" w:hAnsi="Arial" w:cs="Arial"/>
          <w:b/>
          <w:color w:val="414042"/>
          <w:sz w:val="28"/>
          <w:szCs w:val="28"/>
        </w:rPr>
      </w:pPr>
    </w:p>
    <w:p w:rsidR="0045463D" w:rsidRDefault="0045463D" w:rsidP="0045463D">
      <w:pPr>
        <w:spacing w:before="100" w:beforeAutospacing="1" w:after="100" w:afterAutospacing="1"/>
        <w:ind w:firstLine="540"/>
        <w:jc w:val="center"/>
        <w:rPr>
          <w:rFonts w:ascii="Arial" w:hAnsi="Arial" w:cs="Arial"/>
          <w:b/>
          <w:color w:val="414042"/>
          <w:sz w:val="28"/>
          <w:szCs w:val="28"/>
        </w:rPr>
      </w:pPr>
    </w:p>
    <w:p w:rsidR="0045463D" w:rsidRDefault="0045463D" w:rsidP="0045463D">
      <w:pPr>
        <w:spacing w:before="100" w:beforeAutospacing="1" w:after="100" w:afterAutospacing="1"/>
        <w:ind w:firstLine="540"/>
        <w:jc w:val="center"/>
        <w:rPr>
          <w:rFonts w:ascii="Arial" w:hAnsi="Arial" w:cs="Arial"/>
          <w:b/>
          <w:color w:val="414042"/>
          <w:sz w:val="28"/>
          <w:szCs w:val="28"/>
        </w:rPr>
      </w:pPr>
      <w:r>
        <w:rPr>
          <w:rFonts w:ascii="Arial" w:hAnsi="Arial" w:cs="Arial"/>
          <w:b/>
          <w:color w:val="414042"/>
          <w:sz w:val="28"/>
          <w:szCs w:val="28"/>
        </w:rPr>
        <w:lastRenderedPageBreak/>
        <w:t>Правила общения с подростком, проявившим суицидальные наклонности.</w:t>
      </w:r>
    </w:p>
    <w:p w:rsidR="0045463D" w:rsidRDefault="0045463D" w:rsidP="0045463D">
      <w:pPr>
        <w:spacing w:before="100" w:beforeAutospacing="1" w:after="100" w:afterAutospacing="1"/>
        <w:ind w:firstLine="540"/>
        <w:jc w:val="both"/>
        <w:rPr>
          <w:rFonts w:ascii="Arial" w:hAnsi="Arial" w:cs="Arial"/>
          <w:color w:val="414042"/>
          <w:sz w:val="24"/>
          <w:szCs w:val="24"/>
        </w:rPr>
      </w:pPr>
      <w:r>
        <w:rPr>
          <w:rFonts w:ascii="Arial" w:hAnsi="Arial" w:cs="Arial"/>
          <w:color w:val="414042"/>
        </w:rPr>
        <w:t xml:space="preserve">Как свидетельствует статистика, количество суицидов среди детей и подростков в последнее время увеличилось. И причина не только в воздействии внешних стрессов. В большинстве это личные проблемы: мало друзей, неудачи, дань моде, «заражение» представлениями авторитетных для них сверстников и т. д. Дети и подростки с такими наклонностями чувствуют себя обделенными, нелюбимыми, испытывают неоднозначные чувства к родителям. Они тревожны, у них часто меняется настроение, причем преобладает плохое. Они не верят в свои силы и в возможность что-то изменить. Им кажется, смерть избавит от невыносимой обстановки, поможет наказать родителей, отомстить и т. д. Они полагают, что смерть — явление временное.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Чтобы помочь ребенку выйти из него, надо умерить его самокритичное отношение к себе («я плохой», «все у меня плохо», «все люди ко мне относятся плохо» и т. д.). Родителям необходимо выяснить, какие из убеждений ребенка заставляют его отрицательно воспринимать себя, постараться помочь увидеть в себе позитивные стороны, обучить методам коммуникации... Словом, поднять его самооценку. При этом ни в коем случае нельзя ограничивать выражение негативных чувств ребенка, ведь сдерживающаяся внутри агрессия может легко перейти в </w:t>
      </w:r>
      <w:proofErr w:type="spellStart"/>
      <w:r>
        <w:rPr>
          <w:rFonts w:ascii="Arial" w:hAnsi="Arial" w:cs="Arial"/>
          <w:color w:val="414042"/>
        </w:rPr>
        <w:t>аутоагрессию</w:t>
      </w:r>
      <w:proofErr w:type="spellEnd"/>
      <w:r>
        <w:rPr>
          <w:rFonts w:ascii="Arial" w:hAnsi="Arial" w:cs="Arial"/>
          <w:color w:val="414042"/>
        </w:rPr>
        <w:t xml:space="preserve">, то есть направиться на самого себя.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Вот несколько правил обхождения с детьми и подростками, проявившими суицидальные наклонности: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1. Открытое обсуждение проблемы. Оно снимает тревожность: беседа не может спровоцировать самоубийство, тогда как избегание темы увеличивает риск.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2. Взрослый должен быть внимательным к косвенным признакам состояния ребенка. Подросток должен услышать, что происходящее с ним близкий ему человек воспринимает всерьез.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3. Необходимо дать ребенку возможность высказаться. Задайте ему вопросы и выслушайте его ответы. По возможности снижайте пафос и переживание трагической красоты смерти. Подростки часто романтически воспринимают ее внешнюю сторону: красивые похороны, все рыдают... Нужно развеять эту наивность.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4. Ни в коем случае нельзя провоцировать ребенка, предполагая его неискренность и слабоволие.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5. Подчеркивайте временный характер проблем, узнайте, чем вы можете ему помочь. </w:t>
      </w:r>
    </w:p>
    <w:p w:rsidR="0045463D" w:rsidRDefault="0045463D" w:rsidP="0045463D">
      <w:pPr>
        <w:spacing w:before="100" w:beforeAutospacing="1" w:after="100" w:afterAutospacing="1"/>
        <w:jc w:val="both"/>
        <w:rPr>
          <w:rFonts w:ascii="Arial" w:hAnsi="Arial" w:cs="Arial"/>
          <w:color w:val="414042"/>
        </w:rPr>
      </w:pPr>
      <w:r>
        <w:rPr>
          <w:rFonts w:ascii="Arial" w:hAnsi="Arial" w:cs="Arial"/>
          <w:color w:val="414042"/>
        </w:rPr>
        <w:t xml:space="preserve">Очень важно родителям знать и то, что воспитательные и психотерапевтические воздействия могут оказаться недостаточными, поэтому не пренебрегайте и помощью психиатра. </w:t>
      </w:r>
    </w:p>
    <w:p w:rsidR="0045463D" w:rsidRDefault="0045463D" w:rsidP="0045463D">
      <w:pPr>
        <w:rPr>
          <w:rFonts w:ascii="Times New Roman" w:hAnsi="Times New Roman" w:cs="Times New Roman"/>
        </w:rPr>
      </w:pPr>
    </w:p>
    <w:p w:rsidR="0045463D" w:rsidRDefault="0045463D" w:rsidP="0045463D">
      <w:pPr>
        <w:rPr>
          <w:rFonts w:ascii="Times New Roman" w:hAnsi="Times New Roman" w:cs="Times New Roman"/>
        </w:rPr>
      </w:pPr>
    </w:p>
    <w:p w:rsidR="0045463D" w:rsidRDefault="0045463D" w:rsidP="0045463D">
      <w:pPr>
        <w:rPr>
          <w:rFonts w:ascii="Times New Roman" w:hAnsi="Times New Roman" w:cs="Times New Roman"/>
        </w:rPr>
      </w:pPr>
    </w:p>
    <w:p w:rsidR="00CD50C2" w:rsidRPr="00CD50C2" w:rsidRDefault="00CD50C2" w:rsidP="00F82102">
      <w:pPr>
        <w:jc w:val="center"/>
        <w:rPr>
          <w:rFonts w:ascii="Times New Roman" w:hAnsi="Times New Roman" w:cs="Times New Roman"/>
          <w:b/>
          <w:bCs/>
          <w:sz w:val="28"/>
          <w:szCs w:val="28"/>
        </w:rPr>
      </w:pPr>
      <w:r w:rsidRPr="00CD50C2">
        <w:rPr>
          <w:rFonts w:ascii="Times New Roman" w:hAnsi="Times New Roman" w:cs="Times New Roman"/>
          <w:b/>
          <w:bCs/>
          <w:sz w:val="28"/>
          <w:szCs w:val="28"/>
        </w:rPr>
        <w:lastRenderedPageBreak/>
        <w:t>Рекомендации педагогам по оказанию поддержки учащемуся, имеющему признаки суицидального риска:</w:t>
      </w:r>
    </w:p>
    <w:p w:rsidR="00CD50C2" w:rsidRPr="00CD50C2" w:rsidRDefault="00CD50C2" w:rsidP="00CD50C2">
      <w:pPr>
        <w:pStyle w:val="a5"/>
        <w:numPr>
          <w:ilvl w:val="0"/>
          <w:numId w:val="3"/>
        </w:numPr>
        <w:ind w:left="284" w:hanging="284"/>
        <w:jc w:val="center"/>
        <w:rPr>
          <w:rFonts w:ascii="Times New Roman" w:hAnsi="Times New Roman" w:cs="Times New Roman"/>
          <w:sz w:val="28"/>
          <w:szCs w:val="28"/>
        </w:rPr>
      </w:pPr>
      <w:r w:rsidRPr="00CD50C2">
        <w:rPr>
          <w:rFonts w:ascii="Times New Roman" w:hAnsi="Times New Roman" w:cs="Times New Roman"/>
          <w:sz w:val="28"/>
          <w:szCs w:val="28"/>
        </w:rPr>
        <w:t>не отталкивайте его, если он решил разделить с вами проблемы, даже если вы потрясены сложившейся ситуацией;</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доверьтесь своей интуиции, если вы чувствуете суицидальные наклонности в данном индивиде, не игнорируйте предупреждающие знаки;</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не предлагайте того, чего не в состоянии сделать;</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сохраняйте спокойствие и не осуждайте его, не зависимо от того, что он говорит;</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постарайтесь узнать у него план действий, так как конкретный план – это знак реальной опасности;</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убедите его, что есть конкретный человек, к которому можно обратиться за помощью;</w:t>
      </w:r>
    </w:p>
    <w:p w:rsidR="00CD50C2" w:rsidRPr="00CD50C2" w:rsidRDefault="00CD50C2" w:rsidP="00CD50C2">
      <w:pPr>
        <w:pStyle w:val="a5"/>
        <w:numPr>
          <w:ilvl w:val="0"/>
          <w:numId w:val="3"/>
        </w:numPr>
        <w:ind w:left="284" w:hanging="284"/>
        <w:rPr>
          <w:rFonts w:ascii="Times New Roman" w:hAnsi="Times New Roman" w:cs="Times New Roman"/>
          <w:sz w:val="28"/>
          <w:szCs w:val="28"/>
        </w:rPr>
      </w:pPr>
      <w:r w:rsidRPr="00CD50C2">
        <w:rPr>
          <w:rFonts w:ascii="Times New Roman" w:hAnsi="Times New Roman" w:cs="Times New Roman"/>
          <w:sz w:val="28"/>
          <w:szCs w:val="28"/>
        </w:rPr>
        <w:t>не предлагайте упрощенных решений;</w:t>
      </w:r>
    </w:p>
    <w:p w:rsidR="00CD50C2" w:rsidRPr="00CD50C2" w:rsidRDefault="00CD50C2" w:rsidP="00CD50C2">
      <w:pPr>
        <w:tabs>
          <w:tab w:val="left" w:pos="142"/>
        </w:tabs>
        <w:rPr>
          <w:rFonts w:ascii="Times New Roman" w:hAnsi="Times New Roman" w:cs="Times New Roman"/>
          <w:sz w:val="28"/>
          <w:szCs w:val="28"/>
        </w:rPr>
      </w:pPr>
      <w:r w:rsidRPr="00CD50C2">
        <w:rPr>
          <w:rFonts w:ascii="Times New Roman" w:hAnsi="Times New Roman" w:cs="Times New Roman"/>
          <w:sz w:val="28"/>
          <w:szCs w:val="28"/>
        </w:rPr>
        <w:t>10) дайте понять, что хотите поговорить о чувствах, что не осуждаете его за эти чувства;</w:t>
      </w:r>
    </w:p>
    <w:p w:rsidR="00CD50C2" w:rsidRPr="00CD50C2" w:rsidRDefault="00CD50C2" w:rsidP="00CD50C2">
      <w:pPr>
        <w:tabs>
          <w:tab w:val="left" w:pos="142"/>
        </w:tabs>
        <w:rPr>
          <w:rFonts w:ascii="Times New Roman" w:hAnsi="Times New Roman" w:cs="Times New Roman"/>
          <w:sz w:val="28"/>
          <w:szCs w:val="28"/>
        </w:rPr>
      </w:pPr>
      <w:r w:rsidRPr="00CD50C2">
        <w:rPr>
          <w:rFonts w:ascii="Times New Roman" w:hAnsi="Times New Roman" w:cs="Times New Roman"/>
          <w:sz w:val="28"/>
          <w:szCs w:val="28"/>
        </w:rPr>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CD50C2" w:rsidRPr="00CD50C2" w:rsidRDefault="00CD50C2" w:rsidP="00CD50C2">
      <w:pPr>
        <w:tabs>
          <w:tab w:val="left" w:pos="142"/>
        </w:tabs>
        <w:rPr>
          <w:rFonts w:ascii="Times New Roman" w:hAnsi="Times New Roman" w:cs="Times New Roman"/>
          <w:sz w:val="28"/>
          <w:szCs w:val="28"/>
        </w:rPr>
      </w:pPr>
      <w:r w:rsidRPr="00CD50C2">
        <w:rPr>
          <w:rFonts w:ascii="Times New Roman" w:hAnsi="Times New Roman" w:cs="Times New Roman"/>
          <w:sz w:val="28"/>
          <w:szCs w:val="28"/>
        </w:rPr>
        <w:t>12) помогите найти людей и места, которые смогли бы снизить пережитый стресс;</w:t>
      </w:r>
    </w:p>
    <w:p w:rsidR="00CD50C2" w:rsidRPr="00CD50C2" w:rsidRDefault="00CD50C2" w:rsidP="00CD50C2">
      <w:pPr>
        <w:tabs>
          <w:tab w:val="left" w:pos="142"/>
        </w:tabs>
        <w:rPr>
          <w:rFonts w:ascii="Times New Roman" w:hAnsi="Times New Roman" w:cs="Times New Roman"/>
          <w:sz w:val="28"/>
          <w:szCs w:val="28"/>
        </w:rPr>
      </w:pPr>
      <w:r w:rsidRPr="00CD50C2">
        <w:rPr>
          <w:rFonts w:ascii="Times New Roman" w:hAnsi="Times New Roman" w:cs="Times New Roman"/>
          <w:sz w:val="28"/>
          <w:szCs w:val="28"/>
        </w:rPr>
        <w:t>13) при малейшей возможности действуйте так, чтобы несколько изменить его внутреннее состояние;</w:t>
      </w:r>
    </w:p>
    <w:p w:rsidR="00CD50C2" w:rsidRPr="00CD50C2" w:rsidRDefault="00CD50C2" w:rsidP="00CD50C2">
      <w:pPr>
        <w:tabs>
          <w:tab w:val="left" w:pos="142"/>
        </w:tabs>
        <w:spacing w:after="0" w:line="240" w:lineRule="auto"/>
        <w:rPr>
          <w:rFonts w:ascii="Times New Roman" w:hAnsi="Times New Roman" w:cs="Times New Roman"/>
          <w:sz w:val="28"/>
          <w:szCs w:val="28"/>
        </w:rPr>
      </w:pPr>
      <w:r w:rsidRPr="00CD50C2">
        <w:rPr>
          <w:rFonts w:ascii="Times New Roman" w:hAnsi="Times New Roman" w:cs="Times New Roman"/>
          <w:sz w:val="28"/>
          <w:szCs w:val="28"/>
        </w:rPr>
        <w:t>14) помогите ему понять, что присутствующее чувство безнадежности не будет длиться вечно.</w:t>
      </w:r>
    </w:p>
    <w:p w:rsidR="00CD50C2" w:rsidRDefault="00CD50C2" w:rsidP="00CD50C2">
      <w:pPr>
        <w:rPr>
          <w:rFonts w:ascii="Times New Roman" w:hAnsi="Times New Roman" w:cs="Times New Roman"/>
          <w:sz w:val="28"/>
          <w:szCs w:val="28"/>
        </w:rPr>
      </w:pPr>
    </w:p>
    <w:p w:rsidR="0045463D" w:rsidRDefault="0045463D" w:rsidP="00F82102">
      <w:pPr>
        <w:spacing w:before="100" w:beforeAutospacing="1" w:after="0" w:line="240" w:lineRule="auto"/>
        <w:ind w:right="200"/>
        <w:jc w:val="both"/>
        <w:rPr>
          <w:rFonts w:ascii="Verdana" w:hAnsi="Verdana" w:cs="Verdana"/>
          <w:b/>
          <w:bCs/>
          <w:sz w:val="24"/>
          <w:szCs w:val="24"/>
        </w:rPr>
      </w:pPr>
    </w:p>
    <w:p w:rsidR="0045463D" w:rsidRDefault="0045463D" w:rsidP="00F82102">
      <w:pPr>
        <w:spacing w:before="100" w:beforeAutospacing="1" w:after="0" w:line="240" w:lineRule="auto"/>
        <w:ind w:right="200"/>
        <w:jc w:val="both"/>
        <w:rPr>
          <w:rFonts w:ascii="Verdana" w:hAnsi="Verdana" w:cs="Verdana"/>
          <w:b/>
          <w:bCs/>
          <w:sz w:val="24"/>
          <w:szCs w:val="24"/>
        </w:rPr>
      </w:pPr>
    </w:p>
    <w:p w:rsidR="00F82102" w:rsidRPr="00AB3FB2" w:rsidRDefault="00F82102" w:rsidP="00F82102">
      <w:pPr>
        <w:spacing w:before="100" w:beforeAutospacing="1" w:after="0" w:line="240" w:lineRule="auto"/>
        <w:ind w:right="200"/>
        <w:jc w:val="both"/>
        <w:rPr>
          <w:rFonts w:ascii="Verdana" w:hAnsi="Verdana" w:cs="Verdana"/>
          <w:sz w:val="24"/>
          <w:szCs w:val="24"/>
        </w:rPr>
      </w:pPr>
      <w:r w:rsidRPr="00AB3FB2">
        <w:rPr>
          <w:rFonts w:ascii="Verdana" w:hAnsi="Verdana" w:cs="Verdana"/>
          <w:b/>
          <w:bCs/>
          <w:sz w:val="24"/>
          <w:szCs w:val="24"/>
        </w:rPr>
        <w:t>Существует несколько советов для родителей по профилактике подростковых суицидов</w:t>
      </w:r>
      <w:r w:rsidRPr="00AB3FB2">
        <w:rPr>
          <w:rFonts w:ascii="Verdana" w:hAnsi="Verdana" w:cs="Verdana"/>
          <w:sz w:val="24"/>
          <w:szCs w:val="24"/>
        </w:rPr>
        <w:t>.</w:t>
      </w:r>
    </w:p>
    <w:p w:rsidR="00F82102" w:rsidRPr="00AB3FB2" w:rsidRDefault="00F82102" w:rsidP="00F82102">
      <w:pPr>
        <w:spacing w:beforeAutospacing="1" w:after="0" w:line="240" w:lineRule="auto"/>
        <w:ind w:right="920"/>
        <w:jc w:val="both"/>
        <w:rPr>
          <w:rFonts w:ascii="Verdana" w:hAnsi="Verdana" w:cs="Verdana"/>
          <w:sz w:val="24"/>
          <w:szCs w:val="24"/>
        </w:rPr>
      </w:pPr>
      <w:r w:rsidRPr="00AB3FB2">
        <w:rPr>
          <w:rFonts w:ascii="Verdana" w:hAnsi="Verdana" w:cs="Verdana"/>
          <w:sz w:val="24"/>
          <w:szCs w:val="24"/>
        </w:rPr>
        <w:t xml:space="preserve">1. Открыто обсуждайте семейные и внутренние проблемы детей. </w:t>
      </w:r>
    </w:p>
    <w:p w:rsidR="00F82102" w:rsidRPr="00AB3FB2" w:rsidRDefault="00F82102" w:rsidP="00F82102">
      <w:pPr>
        <w:spacing w:before="100" w:beforeAutospacing="1" w:after="0" w:line="240" w:lineRule="auto"/>
        <w:ind w:right="920"/>
        <w:jc w:val="both"/>
        <w:rPr>
          <w:rFonts w:ascii="Verdana" w:hAnsi="Verdana" w:cs="Verdana"/>
          <w:sz w:val="24"/>
          <w:szCs w:val="24"/>
        </w:rPr>
      </w:pPr>
      <w:r w:rsidRPr="00AB3FB2">
        <w:rPr>
          <w:rFonts w:ascii="Verdana" w:hAnsi="Verdana" w:cs="Verdana"/>
          <w:sz w:val="24"/>
          <w:szCs w:val="24"/>
        </w:rPr>
        <w:t xml:space="preserve">2. Помогайте своим детям строить реальные цели в жизни и стремиться к ним. </w:t>
      </w:r>
    </w:p>
    <w:p w:rsidR="00F82102" w:rsidRPr="00AB3FB2" w:rsidRDefault="00F82102" w:rsidP="00F82102">
      <w:pPr>
        <w:spacing w:before="100" w:beforeAutospacing="1" w:after="0" w:line="240" w:lineRule="auto"/>
        <w:ind w:right="920"/>
        <w:jc w:val="both"/>
        <w:rPr>
          <w:rFonts w:ascii="Verdana" w:hAnsi="Verdana" w:cs="Verdana"/>
          <w:sz w:val="24"/>
          <w:szCs w:val="24"/>
        </w:rPr>
      </w:pPr>
      <w:r w:rsidRPr="00AB3FB2">
        <w:rPr>
          <w:rFonts w:ascii="Verdana" w:hAnsi="Verdana" w:cs="Verdana"/>
          <w:sz w:val="24"/>
          <w:szCs w:val="24"/>
        </w:rPr>
        <w:t xml:space="preserve">3. Обязательно содействуйте в преодолении препятствий. </w:t>
      </w:r>
    </w:p>
    <w:p w:rsidR="00F82102" w:rsidRPr="00AB3FB2" w:rsidRDefault="00F82102" w:rsidP="00F82102">
      <w:pPr>
        <w:spacing w:before="100" w:beforeAutospacing="1" w:after="0" w:line="240" w:lineRule="auto"/>
        <w:ind w:right="920"/>
        <w:jc w:val="both"/>
        <w:rPr>
          <w:rFonts w:ascii="Verdana" w:hAnsi="Verdana" w:cs="Verdana"/>
          <w:sz w:val="24"/>
          <w:szCs w:val="24"/>
        </w:rPr>
      </w:pPr>
      <w:r w:rsidRPr="00AB3FB2">
        <w:rPr>
          <w:rFonts w:ascii="Verdana" w:hAnsi="Verdana" w:cs="Verdana"/>
          <w:sz w:val="24"/>
          <w:szCs w:val="24"/>
        </w:rPr>
        <w:t xml:space="preserve">4. Любые стоящие положительные начинания молодых людей </w:t>
      </w:r>
      <w:proofErr w:type="gramStart"/>
      <w:r w:rsidRPr="00AB3FB2">
        <w:rPr>
          <w:rFonts w:ascii="Verdana" w:hAnsi="Verdana" w:cs="Verdana"/>
          <w:sz w:val="24"/>
          <w:szCs w:val="24"/>
        </w:rPr>
        <w:t>одобряйте</w:t>
      </w:r>
      <w:proofErr w:type="gramEnd"/>
      <w:r w:rsidRPr="00AB3FB2">
        <w:rPr>
          <w:rFonts w:ascii="Verdana" w:hAnsi="Verdana" w:cs="Verdana"/>
          <w:sz w:val="24"/>
          <w:szCs w:val="24"/>
        </w:rPr>
        <w:t xml:space="preserve"> словом и делом. </w:t>
      </w:r>
    </w:p>
    <w:p w:rsidR="00F82102" w:rsidRPr="00AB3FB2" w:rsidRDefault="00F82102" w:rsidP="00F82102">
      <w:pPr>
        <w:spacing w:before="100" w:beforeAutospacing="1" w:after="0" w:line="240" w:lineRule="auto"/>
        <w:ind w:right="920"/>
        <w:jc w:val="both"/>
        <w:rPr>
          <w:rFonts w:ascii="Verdana" w:hAnsi="Verdana" w:cs="Verdana"/>
          <w:sz w:val="24"/>
          <w:szCs w:val="24"/>
        </w:rPr>
      </w:pPr>
      <w:r w:rsidRPr="00AB3FB2">
        <w:rPr>
          <w:rFonts w:ascii="Verdana" w:hAnsi="Verdana" w:cs="Verdana"/>
          <w:sz w:val="24"/>
          <w:szCs w:val="24"/>
        </w:rPr>
        <w:t xml:space="preserve">5. Ни при каких обстоятельствах не применяйте физические наказания. </w:t>
      </w:r>
    </w:p>
    <w:p w:rsidR="00F82102" w:rsidRPr="00AB3FB2" w:rsidRDefault="00F82102" w:rsidP="00F82102">
      <w:pPr>
        <w:spacing w:before="100" w:beforeAutospacing="1" w:after="0" w:line="240" w:lineRule="auto"/>
        <w:ind w:right="920"/>
        <w:jc w:val="both"/>
        <w:rPr>
          <w:rFonts w:ascii="Verdana" w:hAnsi="Verdana" w:cs="Verdana"/>
          <w:sz w:val="24"/>
          <w:szCs w:val="24"/>
        </w:rPr>
      </w:pPr>
      <w:r w:rsidRPr="00AB3FB2">
        <w:rPr>
          <w:rFonts w:ascii="Verdana" w:hAnsi="Verdana" w:cs="Verdana"/>
          <w:sz w:val="24"/>
          <w:szCs w:val="24"/>
        </w:rPr>
        <w:t xml:space="preserve">6. Больше любите своих подрастающих детей, будьте внимательными и, что особенно важно, деликатными с ними. </w:t>
      </w:r>
    </w:p>
    <w:p w:rsidR="00F82102" w:rsidRPr="00AB3FB2" w:rsidRDefault="00F82102" w:rsidP="00F82102">
      <w:pPr>
        <w:spacing w:before="100" w:beforeAutospacing="1" w:after="0" w:line="240" w:lineRule="auto"/>
        <w:ind w:right="200"/>
        <w:jc w:val="both"/>
        <w:rPr>
          <w:rFonts w:ascii="Verdana" w:hAnsi="Verdana" w:cs="Verdana"/>
          <w:sz w:val="24"/>
          <w:szCs w:val="24"/>
        </w:rPr>
      </w:pPr>
      <w:r w:rsidRPr="00AB3FB2">
        <w:rPr>
          <w:rFonts w:ascii="Verdana" w:hAnsi="Verdana" w:cs="Verdana"/>
          <w:sz w:val="24"/>
          <w:szCs w:val="24"/>
        </w:rPr>
        <w:t xml:space="preserve">От заботливого, любящего человека, находящегося рядом в трудную минуту, зависит многое. Он может спасти </w:t>
      </w:r>
      <w:proofErr w:type="gramStart"/>
      <w:r w:rsidRPr="00AB3FB2">
        <w:rPr>
          <w:rFonts w:ascii="Verdana" w:hAnsi="Verdana" w:cs="Verdana"/>
          <w:sz w:val="24"/>
          <w:szCs w:val="24"/>
        </w:rPr>
        <w:t>потенциальному</w:t>
      </w:r>
      <w:proofErr w:type="gramEnd"/>
      <w:r w:rsidRPr="00AB3FB2">
        <w:rPr>
          <w:rFonts w:ascii="Verdana" w:hAnsi="Verdana" w:cs="Verdana"/>
          <w:sz w:val="24"/>
          <w:szCs w:val="24"/>
        </w:rPr>
        <w:t xml:space="preserve"> </w:t>
      </w:r>
      <w:proofErr w:type="spellStart"/>
      <w:r w:rsidRPr="00AB3FB2">
        <w:rPr>
          <w:rFonts w:ascii="Verdana" w:hAnsi="Verdana" w:cs="Verdana"/>
          <w:sz w:val="24"/>
          <w:szCs w:val="24"/>
        </w:rPr>
        <w:t>суициденту</w:t>
      </w:r>
      <w:proofErr w:type="spellEnd"/>
      <w:r w:rsidRPr="00AB3FB2">
        <w:rPr>
          <w:rFonts w:ascii="Verdana" w:hAnsi="Verdana" w:cs="Verdana"/>
          <w:sz w:val="24"/>
          <w:szCs w:val="24"/>
        </w:rPr>
        <w:t xml:space="preserve"> жизнь.</w:t>
      </w:r>
    </w:p>
    <w:p w:rsidR="00F82102" w:rsidRPr="00AB3FB2" w:rsidRDefault="00F82102" w:rsidP="00F82102">
      <w:pPr>
        <w:spacing w:before="100" w:beforeAutospacing="1" w:after="0" w:line="240" w:lineRule="auto"/>
        <w:ind w:right="200"/>
        <w:jc w:val="both"/>
        <w:rPr>
          <w:rFonts w:ascii="Verdana" w:hAnsi="Verdana" w:cs="Verdana"/>
          <w:sz w:val="24"/>
          <w:szCs w:val="24"/>
        </w:rPr>
      </w:pPr>
      <w:r w:rsidRPr="00AB3FB2">
        <w:rPr>
          <w:rFonts w:ascii="Verdana" w:hAnsi="Verdana" w:cs="Verdana"/>
          <w:sz w:val="24"/>
          <w:szCs w:val="24"/>
        </w:rPr>
        <w:t xml:space="preserve">Самое главное, надо научиться принимать своих детей </w:t>
      </w:r>
      <w:proofErr w:type="gramStart"/>
      <w:r w:rsidRPr="00AB3FB2">
        <w:rPr>
          <w:rFonts w:ascii="Verdana" w:hAnsi="Verdana" w:cs="Verdana"/>
          <w:sz w:val="24"/>
          <w:szCs w:val="24"/>
        </w:rPr>
        <w:t>такими</w:t>
      </w:r>
      <w:proofErr w:type="gramEnd"/>
      <w:r w:rsidRPr="00AB3FB2">
        <w:rPr>
          <w:rFonts w:ascii="Verdana" w:hAnsi="Verdana" w:cs="Verdana"/>
          <w:sz w:val="24"/>
          <w:szCs w:val="24"/>
        </w:rPr>
        <w:t xml:space="preserve">, какие они есть. Ведь это мы, родители, формируя отношения, помогая ребёнку в его развитии, получаем результат воздействия, результат своего труда. </w:t>
      </w:r>
    </w:p>
    <w:p w:rsidR="00F82102" w:rsidRPr="00AB3FB2" w:rsidRDefault="00F82102" w:rsidP="00F82102">
      <w:pPr>
        <w:spacing w:before="100" w:beforeAutospacing="1" w:after="0" w:line="240" w:lineRule="auto"/>
        <w:ind w:right="200"/>
        <w:jc w:val="both"/>
        <w:rPr>
          <w:rFonts w:ascii="Verdana" w:hAnsi="Verdana" w:cs="Verdana"/>
          <w:sz w:val="24"/>
          <w:szCs w:val="24"/>
        </w:rPr>
      </w:pPr>
      <w:r w:rsidRPr="00AB3FB2">
        <w:rPr>
          <w:rFonts w:ascii="Verdana" w:hAnsi="Verdana" w:cs="Verdana"/>
          <w:sz w:val="24"/>
          <w:szCs w:val="24"/>
        </w:rPr>
        <w:t>"Что посеешь, то и пожнёшь!" - гласит народная мудрость.</w:t>
      </w:r>
    </w:p>
    <w:p w:rsidR="00F82102" w:rsidRPr="00AB3FB2" w:rsidRDefault="00F82102" w:rsidP="00F82102">
      <w:pPr>
        <w:spacing w:before="100" w:beforeAutospacing="1" w:after="0" w:line="240" w:lineRule="auto"/>
        <w:ind w:right="200"/>
        <w:jc w:val="both"/>
        <w:rPr>
          <w:rFonts w:ascii="Verdana" w:hAnsi="Verdana" w:cs="Verdana"/>
          <w:sz w:val="24"/>
          <w:szCs w:val="24"/>
        </w:rPr>
      </w:pPr>
      <w:r w:rsidRPr="00AB3FB2">
        <w:rPr>
          <w:rFonts w:ascii="Verdana" w:hAnsi="Verdana" w:cs="Verdana"/>
          <w:sz w:val="24"/>
          <w:szCs w:val="24"/>
        </w:rPr>
        <w:t>Принятие человека таковым, каким он является, принятие его сущности и сути его существования на Земле - и есть Любовь в истинном её проявлении.</w:t>
      </w:r>
    </w:p>
    <w:p w:rsidR="00F82102" w:rsidRPr="00AB3FB2" w:rsidRDefault="00F82102" w:rsidP="00F82102">
      <w:pPr>
        <w:spacing w:before="100" w:beforeAutospacing="1" w:after="0" w:line="240" w:lineRule="auto"/>
        <w:ind w:right="200"/>
        <w:jc w:val="both"/>
        <w:rPr>
          <w:rFonts w:ascii="Verdana" w:hAnsi="Verdana" w:cs="Verdana"/>
          <w:sz w:val="24"/>
          <w:szCs w:val="24"/>
        </w:rPr>
      </w:pPr>
      <w:r w:rsidRPr="00AB3FB2">
        <w:rPr>
          <w:rFonts w:ascii="Verdana" w:hAnsi="Verdana" w:cs="Verdana"/>
          <w:sz w:val="24"/>
          <w:szCs w:val="24"/>
        </w:rPr>
        <w:t xml:space="preserve">Поэтому мой совет родителям прост и доступен: "Любите своих детей, будьте искренне и честны в своём отношении к своим детям и к самим себе". </w:t>
      </w:r>
    </w:p>
    <w:p w:rsidR="00F82102" w:rsidRDefault="00F82102" w:rsidP="00F82102">
      <w:pPr>
        <w:spacing w:before="100" w:beforeAutospacing="1" w:after="0" w:line="240" w:lineRule="auto"/>
        <w:ind w:right="200"/>
        <w:jc w:val="both"/>
        <w:rPr>
          <w:rFonts w:ascii="Verdana" w:hAnsi="Verdana" w:cs="Verdana"/>
          <w:sz w:val="24"/>
          <w:szCs w:val="24"/>
        </w:rPr>
      </w:pPr>
    </w:p>
    <w:p w:rsidR="00F82102" w:rsidRDefault="00F82102" w:rsidP="00F82102">
      <w:pPr>
        <w:spacing w:before="100" w:beforeAutospacing="1" w:after="0" w:line="240" w:lineRule="auto"/>
        <w:ind w:right="200"/>
        <w:jc w:val="both"/>
        <w:rPr>
          <w:rFonts w:ascii="Verdana" w:hAnsi="Verdana" w:cs="Verdana"/>
          <w:sz w:val="24"/>
          <w:szCs w:val="24"/>
        </w:rPr>
      </w:pPr>
    </w:p>
    <w:p w:rsidR="00F82102" w:rsidRDefault="00F82102" w:rsidP="00F82102">
      <w:pPr>
        <w:spacing w:before="100" w:beforeAutospacing="1" w:after="0" w:line="240" w:lineRule="auto"/>
        <w:ind w:right="200"/>
        <w:jc w:val="both"/>
        <w:rPr>
          <w:rFonts w:ascii="Verdana" w:hAnsi="Verdana" w:cs="Verdana"/>
          <w:sz w:val="24"/>
          <w:szCs w:val="24"/>
        </w:rPr>
      </w:pPr>
    </w:p>
    <w:p w:rsidR="00F82102" w:rsidRDefault="00F82102" w:rsidP="00F82102">
      <w:pPr>
        <w:spacing w:before="100" w:beforeAutospacing="1" w:after="0" w:line="240" w:lineRule="auto"/>
        <w:ind w:right="200"/>
        <w:jc w:val="both"/>
        <w:rPr>
          <w:rFonts w:ascii="Verdana" w:hAnsi="Verdana" w:cs="Verdana"/>
          <w:sz w:val="24"/>
          <w:szCs w:val="24"/>
        </w:rPr>
      </w:pPr>
    </w:p>
    <w:p w:rsidR="00F82102" w:rsidRDefault="00F82102" w:rsidP="00F82102">
      <w:pPr>
        <w:spacing w:before="100" w:beforeAutospacing="1" w:after="0" w:line="240" w:lineRule="auto"/>
        <w:ind w:right="200"/>
        <w:jc w:val="both"/>
        <w:rPr>
          <w:rFonts w:ascii="Verdana" w:hAnsi="Verdana" w:cs="Verdana"/>
          <w:sz w:val="24"/>
          <w:szCs w:val="24"/>
        </w:rPr>
      </w:pPr>
    </w:p>
    <w:p w:rsidR="00CD50C2" w:rsidRDefault="00CD50C2" w:rsidP="00CD50C2">
      <w:pPr>
        <w:rPr>
          <w:rFonts w:ascii="Times New Roman" w:hAnsi="Times New Roman" w:cs="Times New Roman"/>
          <w:color w:val="000000"/>
          <w:spacing w:val="-6"/>
          <w:sz w:val="24"/>
          <w:szCs w:val="24"/>
        </w:rPr>
      </w:pPr>
    </w:p>
    <w:p w:rsidR="008D52FB" w:rsidRDefault="008D52FB" w:rsidP="00CD50C2">
      <w:pPr>
        <w:rPr>
          <w:rFonts w:ascii="Times New Roman" w:hAnsi="Times New Roman" w:cs="Times New Roman"/>
          <w:color w:val="000000"/>
          <w:spacing w:val="-6"/>
          <w:sz w:val="24"/>
          <w:szCs w:val="24"/>
        </w:rPr>
      </w:pPr>
    </w:p>
    <w:p w:rsidR="008D52FB" w:rsidRDefault="008D52FB" w:rsidP="00CD50C2">
      <w:pPr>
        <w:rPr>
          <w:rFonts w:ascii="Times New Roman" w:hAnsi="Times New Roman" w:cs="Times New Roman"/>
          <w:color w:val="000000"/>
          <w:spacing w:val="-6"/>
          <w:sz w:val="24"/>
          <w:szCs w:val="24"/>
        </w:rPr>
      </w:pPr>
    </w:p>
    <w:p w:rsidR="0045463D" w:rsidRPr="00227BD9" w:rsidRDefault="0045463D" w:rsidP="00CD50C2">
      <w:pPr>
        <w:rPr>
          <w:rFonts w:ascii="Times New Roman" w:hAnsi="Times New Roman" w:cs="Times New Roman"/>
          <w:color w:val="000000"/>
          <w:spacing w:val="-6"/>
          <w:sz w:val="24"/>
          <w:szCs w:val="24"/>
        </w:rPr>
      </w:pPr>
    </w:p>
    <w:p w:rsidR="00397FF6" w:rsidRPr="00AB3FB2" w:rsidRDefault="00397FF6" w:rsidP="00CC5AAF">
      <w:pPr>
        <w:spacing w:before="100" w:beforeAutospacing="1" w:after="0" w:line="240" w:lineRule="auto"/>
        <w:ind w:right="200"/>
        <w:jc w:val="center"/>
        <w:rPr>
          <w:rFonts w:ascii="Verdana" w:hAnsi="Verdana" w:cs="Verdana"/>
          <w:sz w:val="24"/>
          <w:szCs w:val="24"/>
        </w:rPr>
      </w:pPr>
      <w:r>
        <w:rPr>
          <w:rFonts w:ascii="Verdana" w:hAnsi="Verdana" w:cs="Verdana"/>
          <w:b/>
          <w:bCs/>
          <w:sz w:val="24"/>
          <w:szCs w:val="24"/>
        </w:rPr>
        <w:lastRenderedPageBreak/>
        <w:t>С</w:t>
      </w:r>
      <w:r w:rsidRPr="00AB3FB2">
        <w:rPr>
          <w:rFonts w:ascii="Verdana" w:hAnsi="Verdana" w:cs="Verdana"/>
          <w:b/>
          <w:bCs/>
          <w:sz w:val="24"/>
          <w:szCs w:val="24"/>
        </w:rPr>
        <w:t>оветы, обращенные непосредственно к подростку</w:t>
      </w:r>
    </w:p>
    <w:p w:rsidR="00397FF6" w:rsidRPr="006F04D2" w:rsidRDefault="00397FF6" w:rsidP="00AB3FB2">
      <w:pPr>
        <w:spacing w:before="100" w:beforeAutospacing="1" w:after="0" w:line="240" w:lineRule="auto"/>
        <w:ind w:right="200"/>
        <w:jc w:val="both"/>
        <w:rPr>
          <w:rFonts w:ascii="Times New Roman" w:hAnsi="Times New Roman" w:cs="Times New Roman"/>
          <w:sz w:val="28"/>
          <w:szCs w:val="28"/>
        </w:rPr>
      </w:pPr>
      <w:r w:rsidRPr="006F04D2">
        <w:rPr>
          <w:rFonts w:ascii="Times New Roman" w:hAnsi="Times New Roman" w:cs="Times New Roman"/>
          <w:sz w:val="28"/>
          <w:szCs w:val="28"/>
        </w:rPr>
        <w:t xml:space="preserve">1.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w:t>
      </w:r>
      <w:proofErr w:type="gramStart"/>
      <w:r w:rsidRPr="006F04D2">
        <w:rPr>
          <w:rFonts w:ascii="Times New Roman" w:hAnsi="Times New Roman" w:cs="Times New Roman"/>
          <w:sz w:val="28"/>
          <w:szCs w:val="28"/>
        </w:rPr>
        <w:t>бы не</w:t>
      </w:r>
      <w:proofErr w:type="gramEnd"/>
      <w:r w:rsidRPr="006F04D2">
        <w:rPr>
          <w:rFonts w:ascii="Times New Roman" w:hAnsi="Times New Roman" w:cs="Times New Roman"/>
          <w:sz w:val="28"/>
          <w:szCs w:val="28"/>
        </w:rPr>
        <w:t xml:space="preserve">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397FF6" w:rsidRPr="006F04D2" w:rsidRDefault="00397FF6" w:rsidP="00AB3FB2">
      <w:pPr>
        <w:spacing w:before="100" w:beforeAutospacing="1" w:after="0" w:line="240" w:lineRule="auto"/>
        <w:ind w:right="200"/>
        <w:jc w:val="both"/>
        <w:rPr>
          <w:rFonts w:ascii="Times New Roman" w:hAnsi="Times New Roman" w:cs="Times New Roman"/>
          <w:b/>
          <w:bCs/>
          <w:sz w:val="28"/>
          <w:szCs w:val="28"/>
        </w:rPr>
      </w:pPr>
      <w:r w:rsidRPr="006F04D2">
        <w:rPr>
          <w:rFonts w:ascii="Times New Roman" w:hAnsi="Times New Roman" w:cs="Times New Roman"/>
          <w:b/>
          <w:bCs/>
          <w:sz w:val="28"/>
          <w:szCs w:val="28"/>
        </w:rPr>
        <w:t xml:space="preserve">Запомни эти предупреждающие знаки! </w:t>
      </w:r>
    </w:p>
    <w:p w:rsidR="00397FF6" w:rsidRPr="006F04D2" w:rsidRDefault="00397FF6" w:rsidP="00AB3FB2">
      <w:pPr>
        <w:spacing w:before="100" w:beforeAutospacing="1" w:after="0" w:line="240" w:lineRule="auto"/>
        <w:ind w:right="200"/>
        <w:jc w:val="both"/>
        <w:rPr>
          <w:rFonts w:ascii="Times New Roman" w:hAnsi="Times New Roman" w:cs="Times New Roman"/>
          <w:sz w:val="28"/>
          <w:szCs w:val="28"/>
        </w:rPr>
      </w:pPr>
      <w:r w:rsidRPr="006F04D2">
        <w:rPr>
          <w:rFonts w:ascii="Times New Roman" w:hAnsi="Times New Roman" w:cs="Times New Roman"/>
          <w:sz w:val="28"/>
          <w:szCs w:val="28"/>
        </w:rPr>
        <w:t>Если твой знакомый:</w:t>
      </w:r>
    </w:p>
    <w:p w:rsidR="00397FF6" w:rsidRPr="006F04D2" w:rsidRDefault="00397FF6" w:rsidP="00AB3FB2">
      <w:pPr>
        <w:spacing w:after="0" w:line="240" w:lineRule="auto"/>
        <w:rPr>
          <w:rFonts w:ascii="Times New Roman" w:hAnsi="Times New Roman" w:cs="Times New Roman"/>
          <w:b/>
          <w:bCs/>
          <w:color w:val="FF0000"/>
          <w:sz w:val="28"/>
          <w:szCs w:val="28"/>
        </w:rPr>
      </w:pPr>
      <w:r w:rsidRPr="006F04D2">
        <w:rPr>
          <w:rFonts w:ascii="Times New Roman" w:hAnsi="Times New Roman" w:cs="Times New Roman"/>
          <w:sz w:val="28"/>
          <w:szCs w:val="28"/>
        </w:rPr>
        <w:t xml:space="preserve">  </w:t>
      </w:r>
      <w:r w:rsidRPr="006F04D2">
        <w:rPr>
          <w:rFonts w:ascii="Times New Roman" w:hAnsi="Times New Roman" w:cs="Times New Roman"/>
          <w:b/>
          <w:bCs/>
          <w:color w:val="FF0000"/>
          <w:sz w:val="28"/>
          <w:szCs w:val="28"/>
        </w:rPr>
        <w:t xml:space="preserve">угрожает покончить с собой, </w:t>
      </w:r>
    </w:p>
    <w:p w:rsidR="00397FF6" w:rsidRPr="006F04D2" w:rsidRDefault="00397FF6" w:rsidP="00AB3FB2">
      <w:pPr>
        <w:spacing w:after="0" w:line="240" w:lineRule="auto"/>
        <w:rPr>
          <w:rFonts w:ascii="Times New Roman" w:hAnsi="Times New Roman" w:cs="Times New Roman"/>
          <w:b/>
          <w:bCs/>
          <w:color w:val="FF0000"/>
          <w:sz w:val="28"/>
          <w:szCs w:val="28"/>
        </w:rPr>
      </w:pPr>
      <w:r w:rsidRPr="006F04D2">
        <w:rPr>
          <w:rFonts w:ascii="Times New Roman" w:hAnsi="Times New Roman" w:cs="Times New Roman"/>
          <w:b/>
          <w:bCs/>
          <w:color w:val="FF0000"/>
          <w:sz w:val="28"/>
          <w:szCs w:val="28"/>
        </w:rPr>
        <w:t xml:space="preserve">  демонстрирует неожиданные смены настроения, </w:t>
      </w:r>
    </w:p>
    <w:p w:rsidR="00397FF6" w:rsidRPr="006F04D2" w:rsidRDefault="00397FF6" w:rsidP="00AB3FB2">
      <w:pPr>
        <w:spacing w:after="0" w:line="240" w:lineRule="auto"/>
        <w:rPr>
          <w:rFonts w:ascii="Times New Roman" w:hAnsi="Times New Roman" w:cs="Times New Roman"/>
          <w:b/>
          <w:bCs/>
          <w:color w:val="FF0000"/>
          <w:sz w:val="28"/>
          <w:szCs w:val="28"/>
        </w:rPr>
      </w:pPr>
      <w:r w:rsidRPr="006F04D2">
        <w:rPr>
          <w:rFonts w:ascii="Times New Roman" w:hAnsi="Times New Roman" w:cs="Times New Roman"/>
          <w:b/>
          <w:bCs/>
          <w:color w:val="FF0000"/>
          <w:sz w:val="28"/>
          <w:szCs w:val="28"/>
        </w:rPr>
        <w:t xml:space="preserve">  недавно перенес тяжелую утрату, </w:t>
      </w:r>
    </w:p>
    <w:p w:rsidR="00397FF6" w:rsidRPr="006F04D2" w:rsidRDefault="00397FF6" w:rsidP="00AB3FB2">
      <w:pPr>
        <w:spacing w:after="0" w:line="240" w:lineRule="auto"/>
        <w:rPr>
          <w:rFonts w:ascii="Times New Roman" w:hAnsi="Times New Roman" w:cs="Times New Roman"/>
          <w:b/>
          <w:bCs/>
          <w:color w:val="FF0000"/>
          <w:sz w:val="28"/>
          <w:szCs w:val="28"/>
        </w:rPr>
      </w:pPr>
      <w:r w:rsidRPr="006F04D2">
        <w:rPr>
          <w:rFonts w:ascii="Times New Roman" w:hAnsi="Times New Roman" w:cs="Times New Roman"/>
          <w:b/>
          <w:bCs/>
          <w:color w:val="FF0000"/>
          <w:sz w:val="28"/>
          <w:szCs w:val="28"/>
        </w:rPr>
        <w:t xml:space="preserve">  раздает любимые вещи, </w:t>
      </w:r>
    </w:p>
    <w:p w:rsidR="00397FF6" w:rsidRPr="006F04D2" w:rsidRDefault="00397FF6" w:rsidP="00AB3FB2">
      <w:pPr>
        <w:spacing w:after="0" w:line="240" w:lineRule="auto"/>
        <w:rPr>
          <w:rFonts w:ascii="Times New Roman" w:hAnsi="Times New Roman" w:cs="Times New Roman"/>
          <w:b/>
          <w:bCs/>
          <w:color w:val="FF0000"/>
          <w:sz w:val="28"/>
          <w:szCs w:val="28"/>
        </w:rPr>
      </w:pPr>
      <w:r w:rsidRPr="006F04D2">
        <w:rPr>
          <w:rFonts w:ascii="Times New Roman" w:hAnsi="Times New Roman" w:cs="Times New Roman"/>
          <w:b/>
          <w:bCs/>
          <w:color w:val="FF0000"/>
          <w:sz w:val="28"/>
          <w:szCs w:val="28"/>
        </w:rPr>
        <w:t xml:space="preserve">  приводит дела в порядок, </w:t>
      </w:r>
    </w:p>
    <w:p w:rsidR="00397FF6" w:rsidRPr="006F04D2" w:rsidRDefault="00397FF6" w:rsidP="00AB3FB2">
      <w:pPr>
        <w:spacing w:after="0" w:line="240" w:lineRule="auto"/>
        <w:rPr>
          <w:rFonts w:ascii="Times New Roman" w:hAnsi="Times New Roman" w:cs="Times New Roman"/>
          <w:b/>
          <w:bCs/>
          <w:color w:val="FF0000"/>
          <w:sz w:val="28"/>
          <w:szCs w:val="28"/>
        </w:rPr>
      </w:pPr>
      <w:r w:rsidRPr="006F04D2">
        <w:rPr>
          <w:rFonts w:ascii="Times New Roman" w:hAnsi="Times New Roman" w:cs="Times New Roman"/>
          <w:b/>
          <w:bCs/>
          <w:color w:val="FF0000"/>
          <w:sz w:val="28"/>
          <w:szCs w:val="28"/>
        </w:rPr>
        <w:t xml:space="preserve">  становится агрессивным, бунтует, не желает никого слушать, </w:t>
      </w:r>
    </w:p>
    <w:p w:rsidR="00397FF6" w:rsidRPr="006F04D2" w:rsidRDefault="00397FF6" w:rsidP="00AB3FB2">
      <w:pPr>
        <w:spacing w:after="0" w:line="240" w:lineRule="auto"/>
        <w:rPr>
          <w:rFonts w:ascii="Times New Roman" w:hAnsi="Times New Roman" w:cs="Times New Roman"/>
          <w:b/>
          <w:bCs/>
          <w:color w:val="FF0000"/>
          <w:sz w:val="28"/>
          <w:szCs w:val="28"/>
        </w:rPr>
      </w:pPr>
      <w:r w:rsidRPr="006F04D2">
        <w:rPr>
          <w:rFonts w:ascii="Times New Roman" w:hAnsi="Times New Roman" w:cs="Times New Roman"/>
          <w:b/>
          <w:bCs/>
          <w:color w:val="FF0000"/>
          <w:sz w:val="28"/>
          <w:szCs w:val="28"/>
        </w:rPr>
        <w:t xml:space="preserve">  живет на грани риска, совершенно не бережет себя или, </w:t>
      </w:r>
    </w:p>
    <w:p w:rsidR="00397FF6" w:rsidRPr="006F04D2" w:rsidRDefault="00397FF6" w:rsidP="00AB3FB2">
      <w:pPr>
        <w:spacing w:after="0" w:line="240" w:lineRule="auto"/>
        <w:rPr>
          <w:rFonts w:ascii="Times New Roman" w:hAnsi="Times New Roman" w:cs="Times New Roman"/>
          <w:sz w:val="28"/>
          <w:szCs w:val="28"/>
        </w:rPr>
      </w:pPr>
      <w:r w:rsidRPr="006F04D2">
        <w:rPr>
          <w:rFonts w:ascii="Times New Roman" w:hAnsi="Times New Roman" w:cs="Times New Roman"/>
          <w:b/>
          <w:bCs/>
          <w:color w:val="FF0000"/>
          <w:sz w:val="28"/>
          <w:szCs w:val="28"/>
        </w:rPr>
        <w:t xml:space="preserve">  утратил самоуважение, </w:t>
      </w:r>
      <w:r w:rsidRPr="006F04D2">
        <w:rPr>
          <w:rFonts w:ascii="Times New Roman" w:hAnsi="Times New Roman" w:cs="Times New Roman"/>
          <w:sz w:val="28"/>
          <w:szCs w:val="28"/>
        </w:rPr>
        <w:t xml:space="preserve">- то это значит, что он, очень возможно, рассматривает мысль о совершении суицидальной попытки. </w:t>
      </w:r>
    </w:p>
    <w:p w:rsidR="00397FF6" w:rsidRPr="006F04D2" w:rsidRDefault="00397FF6" w:rsidP="00AB3FB2">
      <w:pPr>
        <w:spacing w:before="100" w:beforeAutospacing="1" w:after="0" w:line="240" w:lineRule="auto"/>
        <w:ind w:right="200"/>
        <w:jc w:val="both"/>
        <w:rPr>
          <w:rFonts w:ascii="Times New Roman" w:hAnsi="Times New Roman" w:cs="Times New Roman"/>
          <w:sz w:val="28"/>
          <w:szCs w:val="28"/>
        </w:rPr>
      </w:pPr>
      <w:r w:rsidRPr="006F04D2">
        <w:rPr>
          <w:rFonts w:ascii="Times New Roman" w:hAnsi="Times New Roman" w:cs="Times New Roman"/>
          <w:sz w:val="28"/>
          <w:szCs w:val="28"/>
        </w:rPr>
        <w:t>2. Подросткам, находящимся в группе повышенного суицидального риска, потребуется от друзей две вещи.</w:t>
      </w:r>
    </w:p>
    <w:p w:rsidR="00397FF6" w:rsidRPr="006F04D2" w:rsidRDefault="00397FF6" w:rsidP="00AB3FB2">
      <w:pPr>
        <w:spacing w:before="100" w:beforeAutospacing="1" w:after="0" w:line="240" w:lineRule="auto"/>
        <w:ind w:right="200"/>
        <w:jc w:val="both"/>
        <w:rPr>
          <w:rFonts w:ascii="Times New Roman" w:hAnsi="Times New Roman" w:cs="Times New Roman"/>
          <w:sz w:val="28"/>
          <w:szCs w:val="28"/>
        </w:rPr>
      </w:pPr>
      <w:r w:rsidRPr="006F04D2">
        <w:rPr>
          <w:rFonts w:ascii="Times New Roman" w:hAnsi="Times New Roman" w:cs="Times New Roman"/>
          <w:sz w:val="28"/>
          <w:szCs w:val="28"/>
        </w:rPr>
        <w:t xml:space="preserve">Прежде всего, им понадобятся друзья, которые примут их вне зависимости от того, беременны они, талантливы или, напротив, к обучению не способны. Вне зависимости от того, гомосексуалисты они или наркоманы. И им понадобятся друзья, которые, когда жизнь от них отвернется, протянут им руку помощи. </w:t>
      </w:r>
    </w:p>
    <w:p w:rsidR="00397FF6" w:rsidRPr="006F04D2" w:rsidRDefault="00397FF6" w:rsidP="00CC5AAF">
      <w:pPr>
        <w:spacing w:before="100" w:beforeAutospacing="1" w:after="0" w:line="240" w:lineRule="auto"/>
        <w:ind w:right="200"/>
        <w:jc w:val="center"/>
        <w:rPr>
          <w:rFonts w:ascii="Times New Roman" w:hAnsi="Times New Roman" w:cs="Times New Roman"/>
          <w:b/>
          <w:bCs/>
          <w:color w:val="FF0000"/>
          <w:sz w:val="28"/>
          <w:szCs w:val="28"/>
        </w:rPr>
      </w:pPr>
      <w:r w:rsidRPr="006F04D2">
        <w:rPr>
          <w:rFonts w:ascii="Times New Roman" w:hAnsi="Times New Roman" w:cs="Times New Roman"/>
          <w:b/>
          <w:bCs/>
          <w:color w:val="FF0000"/>
          <w:sz w:val="28"/>
          <w:szCs w:val="28"/>
        </w:rPr>
        <w:t>Помни, когда ты им нужен больше всего, ты должен быть рядом!</w:t>
      </w:r>
    </w:p>
    <w:p w:rsidR="00397FF6" w:rsidRPr="006F04D2" w:rsidRDefault="00397FF6" w:rsidP="006F04D2">
      <w:pPr>
        <w:spacing w:before="100" w:beforeAutospacing="1" w:after="100" w:afterAutospacing="1"/>
        <w:ind w:right="200"/>
        <w:jc w:val="both"/>
        <w:rPr>
          <w:rFonts w:ascii="Times New Roman" w:hAnsi="Times New Roman" w:cs="Times New Roman"/>
          <w:sz w:val="28"/>
          <w:szCs w:val="28"/>
        </w:rPr>
      </w:pPr>
      <w:r w:rsidRPr="006F04D2">
        <w:rPr>
          <w:rFonts w:ascii="Times New Roman" w:hAnsi="Times New Roman" w:cs="Times New Roman"/>
          <w:sz w:val="28"/>
          <w:szCs w:val="28"/>
        </w:rPr>
        <w:t xml:space="preserve">Не всегда близким и друзьям легко разобраться в сказанной быстро фразе, многие просто не замечают и не видят состояние своего ребёнка, часто не хотят замечать его проблем, и "крик о помощи" остаётся </w:t>
      </w:r>
      <w:proofErr w:type="spellStart"/>
      <w:r w:rsidRPr="006F04D2">
        <w:rPr>
          <w:rFonts w:ascii="Times New Roman" w:hAnsi="Times New Roman" w:cs="Times New Roman"/>
          <w:sz w:val="28"/>
          <w:szCs w:val="28"/>
        </w:rPr>
        <w:t>неуслышанным</w:t>
      </w:r>
      <w:proofErr w:type="spellEnd"/>
      <w:r w:rsidRPr="006F04D2">
        <w:rPr>
          <w:rFonts w:ascii="Times New Roman" w:hAnsi="Times New Roman" w:cs="Times New Roman"/>
          <w:sz w:val="28"/>
          <w:szCs w:val="28"/>
        </w:rPr>
        <w:t>. В таких случаях лучше обратиться за помощью к психологу, специалисту, который может вовремя помочь. Консультации можно проводить как семейные, с участием всех членов семьи, так и индивидуальные.</w:t>
      </w:r>
    </w:p>
    <w:p w:rsidR="00397FF6" w:rsidRPr="006F04D2" w:rsidRDefault="00397FF6" w:rsidP="006F04D2">
      <w:pPr>
        <w:spacing w:before="100" w:beforeAutospacing="1" w:after="100" w:afterAutospacing="1"/>
        <w:ind w:right="200"/>
        <w:jc w:val="both"/>
        <w:rPr>
          <w:rFonts w:ascii="Times New Roman" w:hAnsi="Times New Roman" w:cs="Times New Roman"/>
          <w:sz w:val="28"/>
          <w:szCs w:val="28"/>
        </w:rPr>
      </w:pPr>
      <w:r w:rsidRPr="006F04D2">
        <w:rPr>
          <w:rFonts w:ascii="Times New Roman" w:hAnsi="Times New Roman" w:cs="Times New Roman"/>
          <w:sz w:val="28"/>
          <w:szCs w:val="28"/>
        </w:rPr>
        <w:t xml:space="preserve">Перемены в настроении, смена аппетита, потеря близких, любимых людей или ссора с друзьями не всегда являются предвестниками суицида, но если заподозрили что-то, лучше, как можно раньше проконсультироваться со специалистом. Безвыходных ситуаций не бывает! Любую проблему можно решить вместе, сообща, не откладывая на завтра. </w:t>
      </w:r>
    </w:p>
    <w:p w:rsidR="00397FF6" w:rsidRPr="00063353" w:rsidRDefault="00397FF6" w:rsidP="00063353">
      <w:pPr>
        <w:pStyle w:val="4"/>
        <w:jc w:val="center"/>
        <w:rPr>
          <w:rFonts w:ascii="Arial" w:hAnsi="Arial" w:cs="Arial"/>
        </w:rPr>
      </w:pPr>
      <w:r w:rsidRPr="00063353">
        <w:rPr>
          <w:rFonts w:ascii="Arial" w:hAnsi="Arial" w:cs="Arial"/>
        </w:rPr>
        <w:lastRenderedPageBreak/>
        <w:t xml:space="preserve">Рекомендации педагогам и родителям в случае, если у ребенка замечена </w:t>
      </w:r>
      <w:r w:rsidRPr="00063353">
        <w:rPr>
          <w:rFonts w:ascii="Arial" w:hAnsi="Arial" w:cs="Arial"/>
        </w:rPr>
        <w:br/>
        <w:t>склонность к самоубийству.</w:t>
      </w:r>
    </w:p>
    <w:p w:rsidR="00397FF6" w:rsidRPr="00063353" w:rsidRDefault="00397FF6" w:rsidP="00063353">
      <w:pPr>
        <w:pStyle w:val="a3"/>
        <w:rPr>
          <w:rFonts w:ascii="Arial" w:hAnsi="Arial" w:cs="Arial"/>
        </w:rPr>
      </w:pPr>
      <w:r w:rsidRPr="00063353">
        <w:rPr>
          <w:rFonts w:ascii="Arial" w:hAnsi="Arial" w:cs="Arial"/>
        </w:rPr>
        <w:t xml:space="preserve">1.  Внимательно выслушайте решившегося на самоубийство подростка, в состоянии душевного кризиса, прежде </w:t>
      </w:r>
      <w:proofErr w:type="gramStart"/>
      <w:r w:rsidRPr="00063353">
        <w:rPr>
          <w:rFonts w:ascii="Arial" w:hAnsi="Arial" w:cs="Arial"/>
        </w:rPr>
        <w:t>всего</w:t>
      </w:r>
      <w:proofErr w:type="gramEnd"/>
      <w:r w:rsidRPr="00063353">
        <w:rPr>
          <w:rFonts w:ascii="Arial" w:hAnsi="Arial" w:cs="Arial"/>
        </w:rPr>
        <w:t xml:space="preserve"> необходим кто-нибудь, кто готов выслушать. Приложите все усилия, чтобы понять проблему, скрытую за словами.</w:t>
      </w:r>
      <w:r w:rsidRPr="00063353">
        <w:rPr>
          <w:rFonts w:ascii="Arial" w:hAnsi="Arial" w:cs="Arial"/>
        </w:rPr>
        <w:br/>
        <w:t>2.  Оцените серьезность намерения и чувств ребенка. Если он или она уже имеют конкретный план самоубийства, ситуация более острая, чем если эти планы расплывчаты и неопределенны.</w:t>
      </w:r>
      <w:r w:rsidRPr="00063353">
        <w:rPr>
          <w:rFonts w:ascii="Arial" w:hAnsi="Arial" w:cs="Arial"/>
        </w:rPr>
        <w:br/>
        <w:t xml:space="preserve">3.  Оцените глубину эмоционального кризиса. Подросток: может испытывать серьезные трудности, но при этом и не помышлять о самоубийстве. Часто человек, недавно находящейся в состоянии депрессии, вдруг начинает бурную, неустанную деятельность такое поведение также может служить основанием для тревоги. </w:t>
      </w:r>
      <w:r w:rsidRPr="00063353">
        <w:rPr>
          <w:rFonts w:ascii="Arial" w:hAnsi="Arial" w:cs="Arial"/>
        </w:rPr>
        <w:br/>
        <w:t>4.  Внимательно отнеситесь ко всем, даже самым незначительным обидам и жалобам.</w:t>
      </w:r>
      <w:r w:rsidRPr="00063353">
        <w:rPr>
          <w:rFonts w:ascii="Arial" w:hAnsi="Arial" w:cs="Arial"/>
        </w:rPr>
        <w:br/>
        <w:t>5.  Не бойтесь прямо спросить, не думают ли они о самоубийстве. Опыт показывает, что такой вопрос редко приносит вред. Часто подросток бывает рад возможности высказать свои проблемы.</w:t>
      </w:r>
      <w:r w:rsidRPr="00063353">
        <w:rPr>
          <w:rFonts w:ascii="Arial" w:hAnsi="Arial" w:cs="Arial"/>
        </w:rPr>
        <w:br/>
        <w:t>Во время беседы о суициде человека необходимо убедить в следующем:</w:t>
      </w:r>
    </w:p>
    <w:p w:rsidR="00397FF6" w:rsidRPr="00063353" w:rsidRDefault="00397FF6" w:rsidP="00063353">
      <w:pPr>
        <w:pStyle w:val="a3"/>
        <w:rPr>
          <w:rFonts w:ascii="Arial" w:hAnsi="Arial" w:cs="Arial"/>
        </w:rPr>
      </w:pPr>
      <w:r w:rsidRPr="00063353">
        <w:rPr>
          <w:rFonts w:ascii="Arial" w:hAnsi="Arial" w:cs="Arial"/>
        </w:rPr>
        <w:t xml:space="preserve">а) что </w:t>
      </w:r>
      <w:proofErr w:type="gramStart"/>
      <w:r w:rsidRPr="00063353">
        <w:rPr>
          <w:rFonts w:ascii="Arial" w:hAnsi="Arial" w:cs="Arial"/>
        </w:rPr>
        <w:t>тяжелое эмоциональное состояние, переживаемое им в настоящий момент является</w:t>
      </w:r>
      <w:proofErr w:type="gramEnd"/>
      <w:r w:rsidRPr="00063353">
        <w:rPr>
          <w:rFonts w:ascii="Arial" w:hAnsi="Arial" w:cs="Arial"/>
        </w:rPr>
        <w:t>, временным;</w:t>
      </w:r>
      <w:r w:rsidRPr="00063353">
        <w:rPr>
          <w:rFonts w:ascii="Arial" w:hAnsi="Arial" w:cs="Arial"/>
        </w:rPr>
        <w:br/>
        <w:t>б) что его жизнь нужна родным, близким, друзьям и уход его из жизни станет для них тяжелым ударом;</w:t>
      </w:r>
      <w:r w:rsidRPr="00063353">
        <w:rPr>
          <w:rFonts w:ascii="Arial" w:hAnsi="Arial" w:cs="Arial"/>
        </w:rPr>
        <w:br/>
        <w:t xml:space="preserve">в) 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w:t>
      </w:r>
      <w:proofErr w:type="spellStart"/>
      <w:r w:rsidRPr="00063353">
        <w:rPr>
          <w:rFonts w:ascii="Arial" w:hAnsi="Arial" w:cs="Arial"/>
        </w:rPr>
        <w:t>т</w:t>
      </w:r>
      <w:proofErr w:type="gramStart"/>
      <w:r w:rsidRPr="00063353">
        <w:rPr>
          <w:rFonts w:ascii="Arial" w:hAnsi="Arial" w:cs="Arial"/>
        </w:rPr>
        <w:t>.д</w:t>
      </w:r>
      <w:proofErr w:type="spellEnd"/>
      <w:proofErr w:type="gramEnd"/>
    </w:p>
    <w:p w:rsidR="00397FF6" w:rsidRPr="00063353" w:rsidRDefault="00397FF6" w:rsidP="00063353">
      <w:pPr>
        <w:pStyle w:val="a3"/>
        <w:rPr>
          <w:rFonts w:ascii="Arial" w:hAnsi="Arial" w:cs="Arial"/>
        </w:rPr>
      </w:pPr>
      <w:r w:rsidRPr="00063353">
        <w:rPr>
          <w:rFonts w:ascii="Arial" w:hAnsi="Arial" w:cs="Arial"/>
        </w:rPr>
        <w:t xml:space="preserve">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w:t>
      </w:r>
      <w:proofErr w:type="gramStart"/>
      <w:r w:rsidRPr="00063353">
        <w:rPr>
          <w:rFonts w:ascii="Arial" w:hAnsi="Arial" w:cs="Arial"/>
        </w:rPr>
        <w:t>тем</w:t>
      </w:r>
      <w:proofErr w:type="gramEnd"/>
      <w:r w:rsidRPr="00063353">
        <w:rPr>
          <w:rFonts w:ascii="Arial" w:hAnsi="Arial" w:cs="Arial"/>
        </w:rPr>
        <w:t xml:space="preserve"> же мыслям. Поэтому так важно не оставлять его в одиночестве даже после успешного разговора.</w:t>
      </w:r>
    </w:p>
    <w:p w:rsidR="00397FF6" w:rsidRPr="00063353" w:rsidRDefault="00397FF6" w:rsidP="00063353">
      <w:pPr>
        <w:pStyle w:val="a3"/>
        <w:rPr>
          <w:rFonts w:ascii="Arial" w:hAnsi="Arial" w:cs="Arial"/>
        </w:rPr>
      </w:pPr>
      <w:r w:rsidRPr="00063353">
        <w:rPr>
          <w:rFonts w:ascii="Arial" w:hAnsi="Arial" w:cs="Arial"/>
        </w:rPr>
        <w:t>Поддерживайте его и будьте настойчивы. Человеку в состоянии кризиса нужны строгие утвердительные указания. Осознание нашей компетентности и, заинтересованности в его судьбе,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 врач). В противном случае, обратитесь к ним сами, чтобы вместе разобрать стратегию помощи.</w:t>
      </w:r>
    </w:p>
    <w:p w:rsidR="00397FF6" w:rsidRDefault="00397FF6" w:rsidP="00063353">
      <w:pPr>
        <w:spacing w:after="0" w:line="240" w:lineRule="auto"/>
        <w:jc w:val="center"/>
        <w:rPr>
          <w:rFonts w:ascii="Arial" w:hAnsi="Arial" w:cs="Arial"/>
          <w:sz w:val="20"/>
          <w:szCs w:val="20"/>
        </w:rPr>
      </w:pPr>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r>
    </w:p>
    <w:p w:rsidR="00397FF6" w:rsidRDefault="00397FF6" w:rsidP="00063353">
      <w:pPr>
        <w:spacing w:after="0" w:line="240" w:lineRule="auto"/>
        <w:jc w:val="center"/>
        <w:rPr>
          <w:rFonts w:ascii="Arial" w:hAnsi="Arial" w:cs="Arial"/>
          <w:sz w:val="20"/>
          <w:szCs w:val="20"/>
        </w:rPr>
      </w:pPr>
    </w:p>
    <w:p w:rsidR="00397FF6" w:rsidRDefault="00397FF6" w:rsidP="00063353">
      <w:pPr>
        <w:spacing w:after="0" w:line="240" w:lineRule="auto"/>
        <w:jc w:val="center"/>
        <w:rPr>
          <w:rFonts w:ascii="Arial" w:hAnsi="Arial" w:cs="Arial"/>
          <w:sz w:val="20"/>
          <w:szCs w:val="20"/>
        </w:rPr>
      </w:pPr>
    </w:p>
    <w:p w:rsidR="00397FF6" w:rsidRDefault="00397FF6" w:rsidP="00063353">
      <w:pPr>
        <w:spacing w:after="0" w:line="240" w:lineRule="auto"/>
        <w:jc w:val="center"/>
        <w:rPr>
          <w:rFonts w:ascii="Arial" w:hAnsi="Arial" w:cs="Arial"/>
          <w:sz w:val="20"/>
          <w:szCs w:val="20"/>
        </w:rPr>
      </w:pPr>
    </w:p>
    <w:p w:rsidR="00397FF6" w:rsidRDefault="00397FF6" w:rsidP="00063353">
      <w:pPr>
        <w:spacing w:after="0" w:line="240" w:lineRule="auto"/>
        <w:jc w:val="center"/>
        <w:rPr>
          <w:rFonts w:ascii="Arial" w:hAnsi="Arial" w:cs="Arial"/>
          <w:sz w:val="20"/>
          <w:szCs w:val="20"/>
        </w:rPr>
      </w:pPr>
    </w:p>
    <w:p w:rsidR="00397FF6" w:rsidRDefault="00397FF6" w:rsidP="00BC48F9">
      <w:pPr>
        <w:jc w:val="center"/>
        <w:rPr>
          <w:rFonts w:ascii="Times New Roman" w:hAnsi="Times New Roman" w:cs="Times New Roman"/>
          <w:b/>
          <w:bCs/>
          <w:sz w:val="24"/>
          <w:szCs w:val="24"/>
        </w:rPr>
      </w:pPr>
    </w:p>
    <w:p w:rsidR="00397FF6" w:rsidRDefault="00397FF6" w:rsidP="00BC48F9">
      <w:pPr>
        <w:jc w:val="center"/>
        <w:rPr>
          <w:rFonts w:ascii="Times New Roman" w:hAnsi="Times New Roman" w:cs="Times New Roman"/>
          <w:b/>
          <w:bCs/>
          <w:sz w:val="24"/>
          <w:szCs w:val="24"/>
        </w:rPr>
      </w:pPr>
    </w:p>
    <w:p w:rsidR="00397FF6" w:rsidRPr="002725B0" w:rsidRDefault="00397FF6" w:rsidP="00BC48F9">
      <w:pPr>
        <w:spacing w:line="240" w:lineRule="auto"/>
        <w:jc w:val="center"/>
        <w:rPr>
          <w:rFonts w:ascii="Times New Roman" w:hAnsi="Times New Roman" w:cs="Times New Roman"/>
          <w:b/>
          <w:bCs/>
          <w:sz w:val="24"/>
          <w:szCs w:val="24"/>
        </w:rPr>
      </w:pPr>
      <w:r w:rsidRPr="002725B0">
        <w:rPr>
          <w:rFonts w:ascii="Times New Roman" w:hAnsi="Times New Roman" w:cs="Times New Roman"/>
          <w:b/>
          <w:bCs/>
          <w:sz w:val="24"/>
          <w:szCs w:val="24"/>
        </w:rPr>
        <w:lastRenderedPageBreak/>
        <w:t>ПРИЗНАКИ ГОТОВЯЩЕГОСЯ САМОУБИЙСТВА</w:t>
      </w:r>
      <w:r w:rsidRPr="002725B0">
        <w:rPr>
          <w:rFonts w:ascii="Times New Roman" w:hAnsi="Times New Roman" w:cs="Times New Roman"/>
          <w:b/>
          <w:bCs/>
          <w:sz w:val="24"/>
          <w:szCs w:val="24"/>
          <w:vertAlign w:val="superscript"/>
        </w:rPr>
        <w:t xml:space="preserve"> </w:t>
      </w:r>
    </w:p>
    <w:p w:rsidR="00397FF6" w:rsidRPr="002725B0" w:rsidRDefault="00397FF6" w:rsidP="00BC48F9">
      <w:pPr>
        <w:spacing w:line="240" w:lineRule="auto"/>
        <w:jc w:val="center"/>
        <w:rPr>
          <w:rFonts w:ascii="Times New Roman" w:hAnsi="Times New Roman" w:cs="Times New Roman"/>
          <w:sz w:val="24"/>
          <w:szCs w:val="24"/>
        </w:rPr>
      </w:pPr>
      <w:r w:rsidRPr="002725B0">
        <w:rPr>
          <w:rFonts w:ascii="Times New Roman" w:hAnsi="Times New Roman" w:cs="Times New Roman"/>
          <w:sz w:val="24"/>
          <w:szCs w:val="24"/>
        </w:rPr>
        <w:t>(ищите несколько признаков)</w:t>
      </w:r>
    </w:p>
    <w:p w:rsidR="00397FF6" w:rsidRPr="002725B0" w:rsidRDefault="00397FF6" w:rsidP="00BC48F9">
      <w:pPr>
        <w:numPr>
          <w:ilvl w:val="0"/>
          <w:numId w:val="2"/>
        </w:numPr>
        <w:spacing w:after="0" w:line="240" w:lineRule="auto"/>
        <w:ind w:left="360"/>
        <w:rPr>
          <w:rFonts w:ascii="Times New Roman" w:hAnsi="Times New Roman" w:cs="Times New Roman"/>
          <w:sz w:val="24"/>
          <w:szCs w:val="24"/>
        </w:rPr>
      </w:pPr>
      <w:r w:rsidRPr="002725B0">
        <w:rPr>
          <w:rFonts w:ascii="Times New Roman" w:hAnsi="Times New Roman" w:cs="Times New Roman"/>
          <w:sz w:val="24"/>
          <w:szCs w:val="24"/>
        </w:rPr>
        <w:t>Приведение своих дел в порядок, раздача ценных вещей, упаковывание. Человек был неряшливым, и вдруг начинает все приводить в порядок, делает последние приготовления.</w:t>
      </w:r>
    </w:p>
    <w:p w:rsidR="00397FF6" w:rsidRPr="002725B0" w:rsidRDefault="00397FF6" w:rsidP="00BC48F9">
      <w:pPr>
        <w:numPr>
          <w:ilvl w:val="0"/>
          <w:numId w:val="2"/>
        </w:numPr>
        <w:spacing w:after="0" w:line="240" w:lineRule="auto"/>
        <w:ind w:left="360"/>
        <w:rPr>
          <w:rFonts w:ascii="Times New Roman" w:hAnsi="Times New Roman" w:cs="Times New Roman"/>
          <w:sz w:val="24"/>
          <w:szCs w:val="24"/>
        </w:rPr>
      </w:pPr>
      <w:r w:rsidRPr="002725B0">
        <w:rPr>
          <w:rFonts w:ascii="Times New Roman" w:hAnsi="Times New Roman" w:cs="Times New Roman"/>
          <w:sz w:val="24"/>
          <w:szCs w:val="24"/>
        </w:rPr>
        <w:t>Прощание. Может принять форму выражения благодарности различным людям за помощь в разное время жизни.</w:t>
      </w:r>
    </w:p>
    <w:p w:rsidR="00397FF6" w:rsidRPr="002725B0" w:rsidRDefault="00397FF6" w:rsidP="00BC48F9">
      <w:pPr>
        <w:numPr>
          <w:ilvl w:val="0"/>
          <w:numId w:val="2"/>
        </w:numPr>
        <w:spacing w:after="0" w:line="240" w:lineRule="auto"/>
        <w:ind w:left="360"/>
        <w:rPr>
          <w:rFonts w:ascii="Times New Roman" w:hAnsi="Times New Roman" w:cs="Times New Roman"/>
          <w:sz w:val="24"/>
          <w:szCs w:val="24"/>
        </w:rPr>
      </w:pPr>
      <w:r w:rsidRPr="002725B0">
        <w:rPr>
          <w:rFonts w:ascii="Times New Roman" w:hAnsi="Times New Roman" w:cs="Times New Roman"/>
          <w:sz w:val="24"/>
          <w:szCs w:val="24"/>
        </w:rPr>
        <w:t>Внешняя удовлетворенность – прилив энергии. Если решение покончить с собой принято, а план составлен, то мысли на эту тему перестают  мучить.</w:t>
      </w:r>
    </w:p>
    <w:p w:rsidR="00397FF6" w:rsidRPr="002725B0" w:rsidRDefault="00397FF6" w:rsidP="0095650B">
      <w:pPr>
        <w:spacing w:after="0" w:line="240" w:lineRule="auto"/>
        <w:ind w:left="357"/>
        <w:rPr>
          <w:rFonts w:ascii="Times New Roman" w:hAnsi="Times New Roman" w:cs="Times New Roman"/>
          <w:sz w:val="24"/>
          <w:szCs w:val="24"/>
        </w:rPr>
      </w:pPr>
      <w:r w:rsidRPr="002725B0">
        <w:rPr>
          <w:rFonts w:ascii="Times New Roman" w:hAnsi="Times New Roman" w:cs="Times New Roman"/>
          <w:sz w:val="24"/>
          <w:szCs w:val="24"/>
        </w:rPr>
        <w:t>Появляется избыток энергии. Внешне  расслабляется – может показаться, что отказался от мысли о самоубийстве.</w:t>
      </w:r>
    </w:p>
    <w:p w:rsidR="00397FF6" w:rsidRPr="002725B0" w:rsidRDefault="00397FF6" w:rsidP="0095650B">
      <w:pPr>
        <w:numPr>
          <w:ilvl w:val="0"/>
          <w:numId w:val="2"/>
        </w:numPr>
        <w:spacing w:after="0" w:line="240" w:lineRule="auto"/>
        <w:ind w:left="357"/>
        <w:rPr>
          <w:rFonts w:ascii="Times New Roman" w:hAnsi="Times New Roman" w:cs="Times New Roman"/>
          <w:sz w:val="24"/>
          <w:szCs w:val="24"/>
        </w:rPr>
      </w:pPr>
      <w:r w:rsidRPr="002725B0">
        <w:rPr>
          <w:rFonts w:ascii="Times New Roman" w:hAnsi="Times New Roman" w:cs="Times New Roman"/>
          <w:sz w:val="24"/>
          <w:szCs w:val="24"/>
        </w:rPr>
        <w:t>Письменные указания в письмах, записках, дневнике.</w:t>
      </w:r>
    </w:p>
    <w:p w:rsidR="00397FF6" w:rsidRPr="002725B0" w:rsidRDefault="00397FF6" w:rsidP="00BC48F9">
      <w:pPr>
        <w:numPr>
          <w:ilvl w:val="0"/>
          <w:numId w:val="2"/>
        </w:numPr>
        <w:spacing w:after="0" w:line="240" w:lineRule="auto"/>
        <w:ind w:left="360"/>
        <w:rPr>
          <w:rFonts w:ascii="Times New Roman" w:hAnsi="Times New Roman" w:cs="Times New Roman"/>
          <w:sz w:val="24"/>
          <w:szCs w:val="24"/>
        </w:rPr>
      </w:pPr>
      <w:r w:rsidRPr="002725B0">
        <w:rPr>
          <w:rFonts w:ascii="Times New Roman" w:hAnsi="Times New Roman" w:cs="Times New Roman"/>
          <w:sz w:val="24"/>
          <w:szCs w:val="24"/>
        </w:rPr>
        <w:t>Словесные указания или угрозы.</w:t>
      </w:r>
    </w:p>
    <w:p w:rsidR="00397FF6" w:rsidRPr="002725B0" w:rsidRDefault="00397FF6" w:rsidP="00BC48F9">
      <w:pPr>
        <w:numPr>
          <w:ilvl w:val="0"/>
          <w:numId w:val="2"/>
        </w:numPr>
        <w:spacing w:after="0" w:line="240" w:lineRule="auto"/>
        <w:ind w:left="360"/>
        <w:rPr>
          <w:rFonts w:ascii="Times New Roman" w:hAnsi="Times New Roman" w:cs="Times New Roman"/>
          <w:sz w:val="24"/>
          <w:szCs w:val="24"/>
        </w:rPr>
      </w:pPr>
      <w:r w:rsidRPr="002725B0">
        <w:rPr>
          <w:rFonts w:ascii="Times New Roman" w:hAnsi="Times New Roman" w:cs="Times New Roman"/>
          <w:sz w:val="24"/>
          <w:szCs w:val="24"/>
        </w:rPr>
        <w:t>Вспышки гнева у импульсивных подростков.</w:t>
      </w:r>
    </w:p>
    <w:p w:rsidR="00397FF6" w:rsidRPr="002725B0" w:rsidRDefault="00397FF6" w:rsidP="00BC48F9">
      <w:pPr>
        <w:numPr>
          <w:ilvl w:val="0"/>
          <w:numId w:val="2"/>
        </w:numPr>
        <w:spacing w:after="0" w:line="240" w:lineRule="auto"/>
        <w:ind w:left="360"/>
        <w:rPr>
          <w:rFonts w:ascii="Times New Roman" w:hAnsi="Times New Roman" w:cs="Times New Roman"/>
          <w:sz w:val="24"/>
          <w:szCs w:val="24"/>
        </w:rPr>
      </w:pPr>
      <w:r w:rsidRPr="002725B0">
        <w:rPr>
          <w:rFonts w:ascii="Times New Roman" w:hAnsi="Times New Roman" w:cs="Times New Roman"/>
          <w:sz w:val="24"/>
          <w:szCs w:val="24"/>
        </w:rPr>
        <w:t>Бессонница.</w:t>
      </w:r>
    </w:p>
    <w:p w:rsidR="00397FF6" w:rsidRDefault="00397FF6" w:rsidP="00BC48F9">
      <w:pPr>
        <w:numPr>
          <w:ilvl w:val="0"/>
          <w:numId w:val="2"/>
        </w:numPr>
        <w:spacing w:after="0" w:line="240" w:lineRule="auto"/>
        <w:ind w:left="360"/>
        <w:rPr>
          <w:rFonts w:ascii="Times New Roman" w:hAnsi="Times New Roman" w:cs="Times New Roman"/>
          <w:sz w:val="24"/>
          <w:szCs w:val="24"/>
        </w:rPr>
      </w:pPr>
      <w:r w:rsidRPr="002725B0">
        <w:rPr>
          <w:rFonts w:ascii="Times New Roman" w:hAnsi="Times New Roman" w:cs="Times New Roman"/>
          <w:sz w:val="24"/>
          <w:szCs w:val="24"/>
        </w:rPr>
        <w:t>Попытки самоубийства в прошлом.</w:t>
      </w:r>
    </w:p>
    <w:p w:rsidR="00397FF6" w:rsidRDefault="00397FF6" w:rsidP="00BC48F9">
      <w:pPr>
        <w:spacing w:after="0" w:line="240" w:lineRule="auto"/>
        <w:rPr>
          <w:rFonts w:ascii="Times New Roman" w:hAnsi="Times New Roman" w:cs="Times New Roman"/>
          <w:sz w:val="24"/>
          <w:szCs w:val="24"/>
        </w:rPr>
      </w:pPr>
      <w:r w:rsidRPr="002725B0">
        <w:rPr>
          <w:rFonts w:ascii="Times New Roman" w:hAnsi="Times New Roman" w:cs="Times New Roman"/>
          <w:sz w:val="24"/>
          <w:szCs w:val="24"/>
        </w:rPr>
        <w:t>Игнорирование этих сигналов может быть воспринято подростком как одобрение его намерений.</w:t>
      </w:r>
    </w:p>
    <w:p w:rsidR="00397FF6" w:rsidRDefault="00397FF6" w:rsidP="00BC48F9">
      <w:pPr>
        <w:jc w:val="center"/>
        <w:rPr>
          <w:rFonts w:ascii="Times New Roman" w:hAnsi="Times New Roman" w:cs="Times New Roman"/>
          <w:b/>
          <w:bCs/>
          <w:sz w:val="24"/>
          <w:szCs w:val="24"/>
        </w:rPr>
      </w:pPr>
    </w:p>
    <w:p w:rsidR="00397FF6" w:rsidRPr="002725B0" w:rsidRDefault="00397FF6" w:rsidP="00BC48F9">
      <w:pPr>
        <w:jc w:val="center"/>
        <w:rPr>
          <w:rFonts w:ascii="Times New Roman" w:hAnsi="Times New Roman" w:cs="Times New Roman"/>
          <w:b/>
          <w:bCs/>
          <w:sz w:val="24"/>
          <w:szCs w:val="24"/>
        </w:rPr>
      </w:pPr>
      <w:r w:rsidRPr="002725B0">
        <w:rPr>
          <w:rFonts w:ascii="Times New Roman" w:hAnsi="Times New Roman" w:cs="Times New Roman"/>
          <w:b/>
          <w:bCs/>
          <w:sz w:val="24"/>
          <w:szCs w:val="24"/>
        </w:rPr>
        <w:t>СТРАТЕГИЯ ПОМОЩИ</w:t>
      </w:r>
    </w:p>
    <w:p w:rsidR="00397FF6" w:rsidRPr="002725B0" w:rsidRDefault="00397FF6" w:rsidP="00BC48F9">
      <w:pPr>
        <w:tabs>
          <w:tab w:val="left" w:pos="1140"/>
        </w:tabs>
        <w:jc w:val="both"/>
        <w:rPr>
          <w:rFonts w:ascii="Times New Roman" w:hAnsi="Times New Roman" w:cs="Times New Roman"/>
          <w:sz w:val="24"/>
          <w:szCs w:val="24"/>
        </w:rPr>
      </w:pPr>
      <w:r w:rsidRPr="002725B0">
        <w:rPr>
          <w:rFonts w:ascii="Times New Roman" w:hAnsi="Times New Roman" w:cs="Times New Roman"/>
          <w:sz w:val="24"/>
          <w:szCs w:val="24"/>
        </w:rPr>
        <w:t>1.ВЫСЛУШИВАЙТЕ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397FF6" w:rsidRPr="002725B0" w:rsidRDefault="00397FF6" w:rsidP="00BC48F9">
      <w:pPr>
        <w:tabs>
          <w:tab w:val="left" w:pos="1140"/>
        </w:tabs>
        <w:jc w:val="both"/>
        <w:rPr>
          <w:rFonts w:ascii="Times New Roman" w:hAnsi="Times New Roman" w:cs="Times New Roman"/>
          <w:sz w:val="24"/>
          <w:szCs w:val="24"/>
        </w:rPr>
      </w:pPr>
      <w:r w:rsidRPr="002725B0">
        <w:rPr>
          <w:rFonts w:ascii="Times New Roman" w:hAnsi="Times New Roman" w:cs="Times New Roman"/>
          <w:sz w:val="24"/>
          <w:szCs w:val="24"/>
        </w:rPr>
        <w:t>2.ОБСУЖДАЙТЕ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397FF6" w:rsidRPr="002725B0" w:rsidRDefault="00397FF6" w:rsidP="00BC48F9">
      <w:pPr>
        <w:tabs>
          <w:tab w:val="left" w:pos="1140"/>
        </w:tabs>
        <w:jc w:val="both"/>
        <w:rPr>
          <w:rFonts w:ascii="Times New Roman" w:hAnsi="Times New Roman" w:cs="Times New Roman"/>
          <w:sz w:val="24"/>
          <w:szCs w:val="24"/>
        </w:rPr>
      </w:pPr>
      <w:r w:rsidRPr="002725B0">
        <w:rPr>
          <w:rFonts w:ascii="Times New Roman" w:hAnsi="Times New Roman" w:cs="Times New Roman"/>
          <w:sz w:val="24"/>
          <w:szCs w:val="24"/>
        </w:rPr>
        <w:t>3. БУДЬТЕ ВНИМАТЕЛЬНЫ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397FF6" w:rsidRPr="002725B0" w:rsidRDefault="00397FF6" w:rsidP="00BC48F9">
      <w:pPr>
        <w:tabs>
          <w:tab w:val="left" w:pos="1140"/>
        </w:tabs>
        <w:jc w:val="both"/>
        <w:rPr>
          <w:rFonts w:ascii="Times New Roman" w:hAnsi="Times New Roman" w:cs="Times New Roman"/>
          <w:sz w:val="24"/>
          <w:szCs w:val="24"/>
        </w:rPr>
      </w:pPr>
      <w:r w:rsidRPr="002725B0">
        <w:rPr>
          <w:rFonts w:ascii="Times New Roman" w:hAnsi="Times New Roman" w:cs="Times New Roman"/>
          <w:sz w:val="24"/>
          <w:szCs w:val="24"/>
        </w:rPr>
        <w:t xml:space="preserve">4.ЗАДАВАЙТЕ ВОПРОСЫ -  обобщайте, проводите </w:t>
      </w:r>
      <w:proofErr w:type="spellStart"/>
      <w:r w:rsidRPr="002725B0">
        <w:rPr>
          <w:rFonts w:ascii="Times New Roman" w:hAnsi="Times New Roman" w:cs="Times New Roman"/>
          <w:sz w:val="24"/>
          <w:szCs w:val="24"/>
        </w:rPr>
        <w:t>рефрейминг</w:t>
      </w:r>
      <w:proofErr w:type="spellEnd"/>
      <w:r w:rsidRPr="002725B0">
        <w:rPr>
          <w:rFonts w:ascii="Times New Roman" w:hAnsi="Times New Roman" w:cs="Times New Roman"/>
          <w:sz w:val="24"/>
          <w:szCs w:val="24"/>
        </w:rPr>
        <w:t xml:space="preserve"> </w:t>
      </w:r>
      <w:r>
        <w:rPr>
          <w:rFonts w:ascii="Times New Roman" w:hAnsi="Times New Roman" w:cs="Times New Roman"/>
          <w:sz w:val="24"/>
          <w:szCs w:val="24"/>
        </w:rPr>
        <w:t>*</w:t>
      </w:r>
      <w:r w:rsidRPr="002725B0">
        <w:rPr>
          <w:rFonts w:ascii="Times New Roman" w:hAnsi="Times New Roman" w:cs="Times New Roman"/>
          <w:sz w:val="24"/>
          <w:szCs w:val="24"/>
        </w:rPr>
        <w:t>–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397FF6" w:rsidRPr="002725B0" w:rsidRDefault="00397FF6" w:rsidP="00BC48F9">
      <w:pPr>
        <w:tabs>
          <w:tab w:val="left" w:pos="1140"/>
        </w:tabs>
        <w:jc w:val="both"/>
        <w:rPr>
          <w:rFonts w:ascii="Times New Roman" w:hAnsi="Times New Roman" w:cs="Times New Roman"/>
          <w:sz w:val="24"/>
          <w:szCs w:val="24"/>
        </w:rPr>
      </w:pPr>
      <w:r w:rsidRPr="002725B0">
        <w:rPr>
          <w:rFonts w:ascii="Times New Roman" w:hAnsi="Times New Roman" w:cs="Times New Roman"/>
          <w:sz w:val="24"/>
          <w:szCs w:val="24"/>
        </w:rPr>
        <w:t>5.ПОДЧЕРКИВАЙТЕ ВРЕМЕННЫЙ ХАРАКТЕР ПРОБЛЕМ.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397FF6" w:rsidRPr="00221DBD" w:rsidRDefault="00397FF6" w:rsidP="00221DBD">
      <w:pPr>
        <w:rPr>
          <w:rFonts w:ascii="Times New Roman" w:hAnsi="Times New Roman" w:cs="Times New Roman"/>
          <w:sz w:val="24"/>
          <w:szCs w:val="24"/>
        </w:rPr>
      </w:pPr>
      <w:r w:rsidRPr="002725B0">
        <w:rPr>
          <w:rFonts w:ascii="Times New Roman" w:hAnsi="Times New Roman" w:cs="Times New Roman"/>
          <w:sz w:val="24"/>
          <w:szCs w:val="24"/>
        </w:rPr>
        <w:t>6.Если Вам необходимо уехать, назначьте четкое время встречи по возвращении. Можно использовать откр</w:t>
      </w:r>
      <w:r>
        <w:rPr>
          <w:rFonts w:ascii="Times New Roman" w:hAnsi="Times New Roman" w:cs="Times New Roman"/>
          <w:sz w:val="24"/>
          <w:szCs w:val="24"/>
        </w:rPr>
        <w:t>ытки, письма, телефонные звонки.</w:t>
      </w:r>
      <w:r>
        <w:rPr>
          <w:rStyle w:val="a4"/>
          <w:rFonts w:ascii="Arial" w:hAnsi="Arial" w:cs="Arial"/>
          <w:sz w:val="20"/>
          <w:szCs w:val="20"/>
        </w:rPr>
        <w:t>        </w:t>
      </w:r>
    </w:p>
    <w:sectPr w:rsidR="00397FF6" w:rsidRPr="00221DBD" w:rsidSect="00BC48F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0081"/>
    <w:multiLevelType w:val="hybridMultilevel"/>
    <w:tmpl w:val="129403B8"/>
    <w:lvl w:ilvl="0" w:tplc="943A1A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232059"/>
    <w:multiLevelType w:val="hybridMultilevel"/>
    <w:tmpl w:val="338E16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F555A2"/>
    <w:multiLevelType w:val="hybridMultilevel"/>
    <w:tmpl w:val="D5E6587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06921EB"/>
    <w:multiLevelType w:val="multilevel"/>
    <w:tmpl w:val="BD2A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FB2"/>
    <w:rsid w:val="00063353"/>
    <w:rsid w:val="001C1090"/>
    <w:rsid w:val="001E187E"/>
    <w:rsid w:val="00221DBD"/>
    <w:rsid w:val="002725B0"/>
    <w:rsid w:val="00397FF6"/>
    <w:rsid w:val="0045463D"/>
    <w:rsid w:val="004F7F74"/>
    <w:rsid w:val="00580658"/>
    <w:rsid w:val="00645069"/>
    <w:rsid w:val="006F04D2"/>
    <w:rsid w:val="00882C8B"/>
    <w:rsid w:val="008D52FB"/>
    <w:rsid w:val="00901C33"/>
    <w:rsid w:val="0095650B"/>
    <w:rsid w:val="00AB3FB2"/>
    <w:rsid w:val="00BC48F9"/>
    <w:rsid w:val="00C56FB9"/>
    <w:rsid w:val="00C62795"/>
    <w:rsid w:val="00CC5AAF"/>
    <w:rsid w:val="00CD50C2"/>
    <w:rsid w:val="00E218F4"/>
    <w:rsid w:val="00F618C4"/>
    <w:rsid w:val="00F821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33"/>
    <w:pPr>
      <w:spacing w:after="200" w:line="276" w:lineRule="auto"/>
    </w:pPr>
    <w:rPr>
      <w:rFonts w:cs="Calibri"/>
    </w:rPr>
  </w:style>
  <w:style w:type="paragraph" w:styleId="4">
    <w:name w:val="heading 4"/>
    <w:basedOn w:val="a"/>
    <w:link w:val="40"/>
    <w:uiPriority w:val="99"/>
    <w:qFormat/>
    <w:rsid w:val="00063353"/>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063353"/>
    <w:rPr>
      <w:rFonts w:ascii="Times New Roman" w:hAnsi="Times New Roman" w:cs="Times New Roman"/>
      <w:b/>
      <w:bCs/>
      <w:sz w:val="24"/>
      <w:szCs w:val="24"/>
    </w:rPr>
  </w:style>
  <w:style w:type="paragraph" w:styleId="a3">
    <w:name w:val="Normal (Web)"/>
    <w:basedOn w:val="a"/>
    <w:rsid w:val="00063353"/>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qFormat/>
    <w:rsid w:val="00063353"/>
    <w:rPr>
      <w:b/>
      <w:bCs/>
    </w:rPr>
  </w:style>
  <w:style w:type="paragraph" w:styleId="a5">
    <w:name w:val="List Paragraph"/>
    <w:basedOn w:val="a"/>
    <w:uiPriority w:val="99"/>
    <w:qFormat/>
    <w:rsid w:val="00CD50C2"/>
    <w:pPr>
      <w:ind w:left="720"/>
    </w:pPr>
  </w:style>
</w:styles>
</file>

<file path=word/webSettings.xml><?xml version="1.0" encoding="utf-8"?>
<w:webSettings xmlns:r="http://schemas.openxmlformats.org/officeDocument/2006/relationships" xmlns:w="http://schemas.openxmlformats.org/wordprocessingml/2006/main">
  <w:divs>
    <w:div w:id="9147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2033</Words>
  <Characters>12692</Characters>
  <Application>Microsoft Office Word</Application>
  <DocSecurity>0</DocSecurity>
  <Lines>105</Lines>
  <Paragraphs>29</Paragraphs>
  <ScaleCrop>false</ScaleCrop>
  <Company>school31</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14</cp:revision>
  <dcterms:created xsi:type="dcterms:W3CDTF">2011-11-09T19:50:00Z</dcterms:created>
  <dcterms:modified xsi:type="dcterms:W3CDTF">2011-11-10T21:56:00Z</dcterms:modified>
</cp:coreProperties>
</file>